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F6A" w:rsidRDefault="00410F6A" w:rsidP="00410F6A">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410F6A" w:rsidRDefault="00410F6A" w:rsidP="00410F6A">
      <w:pPr>
        <w:pStyle w:val="NormalWeb"/>
        <w:spacing w:before="0" w:beforeAutospacing="0" w:after="0" w:afterAutospacing="0"/>
        <w:contextualSpacing/>
        <w:jc w:val="both"/>
        <w:rPr>
          <w:rStyle w:val="Emphasis"/>
          <w:i w:val="0"/>
          <w:sz w:val="22"/>
          <w:szCs w:val="22"/>
        </w:rPr>
      </w:pPr>
    </w:p>
    <w:p w:rsidR="00653716" w:rsidRDefault="00653716" w:rsidP="00410F6A">
      <w:pPr>
        <w:pStyle w:val="NormalWeb"/>
        <w:spacing w:before="0" w:beforeAutospacing="0" w:after="0" w:afterAutospacing="0"/>
        <w:contextualSpacing/>
        <w:jc w:val="both"/>
        <w:rPr>
          <w:b/>
          <w:bCs/>
          <w:sz w:val="22"/>
          <w:szCs w:val="22"/>
        </w:rPr>
      </w:pPr>
      <w:r w:rsidRPr="00410F6A">
        <w:rPr>
          <w:b/>
          <w:bCs/>
          <w:sz w:val="32"/>
          <w:szCs w:val="22"/>
        </w:rPr>
        <w:t>Donor Blood Procurement and Utilisation at the University of Benin Teaching Hospital, Benin City</w:t>
      </w:r>
    </w:p>
    <w:p w:rsidR="00410F6A" w:rsidRPr="00410F6A" w:rsidRDefault="00410F6A" w:rsidP="00410F6A">
      <w:pPr>
        <w:pStyle w:val="NormalWeb"/>
        <w:spacing w:before="0" w:beforeAutospacing="0" w:after="0" w:afterAutospacing="0"/>
        <w:contextualSpacing/>
        <w:jc w:val="both"/>
        <w:rPr>
          <w:sz w:val="22"/>
          <w:szCs w:val="22"/>
        </w:rPr>
      </w:pPr>
    </w:p>
    <w:p w:rsidR="00653716" w:rsidRPr="00410F6A" w:rsidRDefault="00653716" w:rsidP="00410F6A">
      <w:pPr>
        <w:pStyle w:val="NormalWeb"/>
        <w:spacing w:before="0" w:beforeAutospacing="0" w:after="0" w:afterAutospacing="0"/>
        <w:contextualSpacing/>
        <w:jc w:val="both"/>
        <w:rPr>
          <w:i/>
          <w:sz w:val="22"/>
          <w:szCs w:val="22"/>
        </w:rPr>
      </w:pPr>
      <w:r w:rsidRPr="00410F6A">
        <w:rPr>
          <w:i/>
          <w:szCs w:val="22"/>
        </w:rPr>
        <w:t>ME Enosolease</w:t>
      </w:r>
      <w:r w:rsidRPr="00410F6A">
        <w:rPr>
          <w:i/>
          <w:szCs w:val="22"/>
          <w:vertAlign w:val="superscript"/>
        </w:rPr>
        <w:t>1</w:t>
      </w:r>
      <w:r w:rsidRPr="00410F6A">
        <w:rPr>
          <w:i/>
          <w:szCs w:val="22"/>
        </w:rPr>
        <w:t>, CO Imarengiaye</w:t>
      </w:r>
      <w:r w:rsidRPr="00410F6A">
        <w:rPr>
          <w:i/>
          <w:szCs w:val="22"/>
          <w:vertAlign w:val="superscript"/>
        </w:rPr>
        <w:t>2</w:t>
      </w:r>
      <w:r w:rsidRPr="00410F6A">
        <w:rPr>
          <w:i/>
          <w:szCs w:val="22"/>
        </w:rPr>
        <w:t xml:space="preserve"> and OA Awodu</w:t>
      </w:r>
      <w:r w:rsidRPr="00410F6A">
        <w:rPr>
          <w:i/>
          <w:szCs w:val="22"/>
          <w:vertAlign w:val="superscript"/>
        </w:rPr>
        <w:t>1</w:t>
      </w:r>
    </w:p>
    <w:p w:rsidR="00410F6A" w:rsidRPr="00410F6A" w:rsidRDefault="00410F6A" w:rsidP="00410F6A">
      <w:pPr>
        <w:pStyle w:val="NormalWeb"/>
        <w:spacing w:before="0" w:beforeAutospacing="0" w:after="0" w:afterAutospacing="0"/>
        <w:contextualSpacing/>
        <w:jc w:val="both"/>
        <w:rPr>
          <w:sz w:val="22"/>
          <w:szCs w:val="22"/>
        </w:rPr>
      </w:pPr>
    </w:p>
    <w:p w:rsidR="00410F6A" w:rsidRPr="00410F6A" w:rsidRDefault="00653716" w:rsidP="00410F6A">
      <w:pPr>
        <w:pStyle w:val="NormalWeb"/>
        <w:spacing w:before="0" w:beforeAutospacing="0" w:after="0" w:afterAutospacing="0"/>
        <w:contextualSpacing/>
        <w:jc w:val="both"/>
        <w:rPr>
          <w:sz w:val="20"/>
          <w:szCs w:val="20"/>
        </w:rPr>
      </w:pPr>
      <w:r w:rsidRPr="00410F6A">
        <w:rPr>
          <w:sz w:val="20"/>
          <w:szCs w:val="20"/>
        </w:rPr>
        <w:t>Departments of Haematology</w:t>
      </w:r>
      <w:r w:rsidRPr="00410F6A">
        <w:rPr>
          <w:sz w:val="20"/>
          <w:szCs w:val="20"/>
          <w:vertAlign w:val="superscript"/>
        </w:rPr>
        <w:t>1</w:t>
      </w:r>
      <w:r w:rsidRPr="00410F6A">
        <w:rPr>
          <w:sz w:val="20"/>
          <w:szCs w:val="20"/>
        </w:rPr>
        <w:t xml:space="preserve"> and Anaesthesiology</w:t>
      </w:r>
      <w:r w:rsidR="00410F6A" w:rsidRPr="00410F6A">
        <w:rPr>
          <w:sz w:val="20"/>
          <w:szCs w:val="20"/>
          <w:vertAlign w:val="superscript"/>
        </w:rPr>
        <w:t>2</w:t>
      </w:r>
      <w:r w:rsidRPr="00410F6A">
        <w:rPr>
          <w:sz w:val="20"/>
          <w:szCs w:val="20"/>
        </w:rPr>
        <w:t xml:space="preserve">, University of Benin Teaching Hospital, P. </w:t>
      </w:r>
      <w:r w:rsidR="00410F6A" w:rsidRPr="00410F6A">
        <w:rPr>
          <w:sz w:val="20"/>
          <w:szCs w:val="20"/>
        </w:rPr>
        <w:t>M. B. 1111, Benin City, Nigeria</w:t>
      </w:r>
    </w:p>
    <w:p w:rsidR="00410F6A" w:rsidRPr="00410F6A" w:rsidRDefault="00653716" w:rsidP="00410F6A">
      <w:pPr>
        <w:pStyle w:val="NormalWeb"/>
        <w:spacing w:before="0" w:beforeAutospacing="0" w:after="0" w:afterAutospacing="0"/>
        <w:contextualSpacing/>
        <w:jc w:val="both"/>
        <w:rPr>
          <w:b/>
          <w:bCs/>
          <w:sz w:val="22"/>
          <w:szCs w:val="22"/>
        </w:rPr>
      </w:pPr>
      <w:r w:rsidRPr="00410F6A">
        <w:rPr>
          <w:sz w:val="22"/>
          <w:szCs w:val="22"/>
        </w:rPr>
        <w:t xml:space="preserve"> </w:t>
      </w:r>
    </w:p>
    <w:p w:rsidR="00410F6A" w:rsidRDefault="00653716" w:rsidP="00410F6A">
      <w:pPr>
        <w:pStyle w:val="NormalWeb"/>
        <w:spacing w:before="0" w:beforeAutospacing="0" w:after="0" w:afterAutospacing="0"/>
        <w:contextualSpacing/>
        <w:jc w:val="both"/>
        <w:rPr>
          <w:rStyle w:val="Strong"/>
          <w:sz w:val="22"/>
          <w:szCs w:val="22"/>
        </w:rPr>
      </w:pPr>
      <w:r w:rsidRPr="005F7A51">
        <w:rPr>
          <w:rStyle w:val="Strong"/>
          <w:szCs w:val="22"/>
        </w:rPr>
        <w:t>Abstract</w:t>
      </w:r>
    </w:p>
    <w:p w:rsidR="00653716" w:rsidRPr="00410F6A" w:rsidRDefault="00653716" w:rsidP="00410F6A">
      <w:pPr>
        <w:pStyle w:val="NormalWeb"/>
        <w:spacing w:before="0" w:beforeAutospacing="0" w:after="0" w:afterAutospacing="0"/>
        <w:contextualSpacing/>
        <w:jc w:val="both"/>
        <w:rPr>
          <w:sz w:val="22"/>
          <w:szCs w:val="22"/>
        </w:rPr>
      </w:pPr>
      <w:r w:rsidRPr="00410F6A">
        <w:rPr>
          <w:rStyle w:val="Strong"/>
          <w:sz w:val="22"/>
          <w:szCs w:val="22"/>
        </w:rPr>
        <w:t xml:space="preserve"> </w:t>
      </w:r>
    </w:p>
    <w:p w:rsidR="00653716" w:rsidRDefault="00653716" w:rsidP="00410F6A">
      <w:pPr>
        <w:pStyle w:val="NormalWeb"/>
        <w:spacing w:before="0" w:beforeAutospacing="0" w:after="0" w:afterAutospacing="0"/>
        <w:contextualSpacing/>
        <w:jc w:val="both"/>
        <w:rPr>
          <w:sz w:val="22"/>
          <w:szCs w:val="22"/>
        </w:rPr>
      </w:pPr>
      <w:r w:rsidRPr="00410F6A">
        <w:rPr>
          <w:sz w:val="18"/>
          <w:szCs w:val="22"/>
        </w:rPr>
        <w:t>Banked blood is a limited resource in Nigeria. We sought to evaluate factors that may further limit the effective utilisation of donor blood in a tertiary hospital in Benin City. The records of the blood transfusion unit of the hospital were studied to identify the methods of blood procurement and utilisation from January 1, 2000 to December 31, 2002. A total of 11,021 units of blood were received in the blood transfusion unit within this period out of which 1491 (13.5%) donor blood samples were found unfit for transfusion and, hence, discarded. Commercial blood donation accounted for 95.3%, compared to 4.7% from replacement and volunteer donors. Commercial blood donation was a major risk factor for likely disposal of donor blood (</w:t>
      </w:r>
      <w:r w:rsidRPr="00410F6A">
        <w:rPr>
          <w:rStyle w:val="Emphasis"/>
          <w:sz w:val="18"/>
          <w:szCs w:val="22"/>
        </w:rPr>
        <w:t>x</w:t>
      </w:r>
      <w:r w:rsidRPr="00410F6A">
        <w:rPr>
          <w:sz w:val="18"/>
          <w:szCs w:val="22"/>
          <w:vertAlign w:val="superscript"/>
        </w:rPr>
        <w:t>2</w:t>
      </w:r>
      <w:r w:rsidRPr="00410F6A">
        <w:rPr>
          <w:sz w:val="18"/>
          <w:szCs w:val="22"/>
        </w:rPr>
        <w:t xml:space="preserve"> = 74.3, p &lt; 0.0001, OR = 21.1, 95% CI = 7.8-56.7). Expired units of blood with low PCV were discarded for lack of infrastructure to fractionate and store them. Over </w:t>
      </w:r>
      <w:r w:rsidRPr="00410F6A">
        <w:rPr>
          <w:strike/>
          <w:sz w:val="18"/>
          <w:szCs w:val="22"/>
        </w:rPr>
        <w:t>N</w:t>
      </w:r>
      <w:r w:rsidRPr="00410F6A">
        <w:rPr>
          <w:sz w:val="18"/>
          <w:szCs w:val="22"/>
        </w:rPr>
        <w:t xml:space="preserve"> 0.8million (US$6000.00) is wasted annually on discarded units of donor blood mainly from commercial donors. A policy on blood procurement to include subgroup selection of donors and improved funding of blood banking services may enhance efficient and effective utilisation of donor blood. (</w:t>
      </w:r>
      <w:proofErr w:type="spellStart"/>
      <w:r w:rsidRPr="00410F6A">
        <w:rPr>
          <w:i/>
          <w:iCs/>
          <w:sz w:val="18"/>
          <w:szCs w:val="22"/>
        </w:rPr>
        <w:t>Afr</w:t>
      </w:r>
      <w:proofErr w:type="spellEnd"/>
      <w:r w:rsidRPr="00410F6A">
        <w:rPr>
          <w:i/>
          <w:iCs/>
          <w:sz w:val="18"/>
          <w:szCs w:val="22"/>
        </w:rPr>
        <w:t xml:space="preserve"> J </w:t>
      </w:r>
      <w:proofErr w:type="spellStart"/>
      <w:r w:rsidRPr="00410F6A">
        <w:rPr>
          <w:i/>
          <w:iCs/>
          <w:sz w:val="18"/>
          <w:szCs w:val="22"/>
        </w:rPr>
        <w:t>Reprod</w:t>
      </w:r>
      <w:proofErr w:type="spellEnd"/>
      <w:r w:rsidRPr="00410F6A">
        <w:rPr>
          <w:i/>
          <w:iCs/>
          <w:sz w:val="18"/>
          <w:szCs w:val="22"/>
        </w:rPr>
        <w:t xml:space="preserve"> Health</w:t>
      </w:r>
      <w:r w:rsidR="00410F6A" w:rsidRPr="00410F6A">
        <w:rPr>
          <w:sz w:val="18"/>
          <w:szCs w:val="22"/>
        </w:rPr>
        <w:t xml:space="preserve"> 2004; 8[2]: 59-63</w:t>
      </w:r>
      <w:r w:rsidRPr="00410F6A">
        <w:rPr>
          <w:sz w:val="18"/>
          <w:szCs w:val="22"/>
        </w:rPr>
        <w:t>)</w:t>
      </w:r>
    </w:p>
    <w:p w:rsidR="00410F6A" w:rsidRPr="00410F6A" w:rsidRDefault="00410F6A" w:rsidP="00410F6A">
      <w:pPr>
        <w:pStyle w:val="NormalWeb"/>
        <w:spacing w:before="0" w:beforeAutospacing="0" w:after="0" w:afterAutospacing="0"/>
        <w:contextualSpacing/>
        <w:jc w:val="both"/>
        <w:rPr>
          <w:sz w:val="22"/>
          <w:szCs w:val="22"/>
        </w:rPr>
      </w:pPr>
    </w:p>
    <w:p w:rsidR="00410F6A" w:rsidRDefault="00410F6A" w:rsidP="00410F6A">
      <w:pPr>
        <w:pStyle w:val="NormalWeb"/>
        <w:spacing w:before="0" w:beforeAutospacing="0" w:after="0" w:afterAutospacing="0"/>
        <w:contextualSpacing/>
        <w:jc w:val="both"/>
        <w:rPr>
          <w:sz w:val="22"/>
          <w:szCs w:val="22"/>
        </w:rPr>
      </w:pPr>
      <w:r w:rsidRPr="00410F6A">
        <w:rPr>
          <w:rStyle w:val="Strong"/>
          <w:sz w:val="18"/>
          <w:szCs w:val="22"/>
        </w:rPr>
        <w:t>Keyw</w:t>
      </w:r>
      <w:r w:rsidR="00653716" w:rsidRPr="00410F6A">
        <w:rPr>
          <w:rStyle w:val="Strong"/>
          <w:sz w:val="18"/>
          <w:szCs w:val="22"/>
        </w:rPr>
        <w:t xml:space="preserve">ords: </w:t>
      </w:r>
      <w:r w:rsidR="00653716" w:rsidRPr="00410F6A">
        <w:rPr>
          <w:sz w:val="18"/>
          <w:szCs w:val="22"/>
        </w:rPr>
        <w:t xml:space="preserve">Donor blood, </w:t>
      </w:r>
      <w:proofErr w:type="spellStart"/>
      <w:r w:rsidR="00653716" w:rsidRPr="00410F6A">
        <w:rPr>
          <w:sz w:val="18"/>
          <w:szCs w:val="22"/>
        </w:rPr>
        <w:t>precurement</w:t>
      </w:r>
      <w:proofErr w:type="spellEnd"/>
      <w:r w:rsidR="00653716" w:rsidRPr="00410F6A">
        <w:rPr>
          <w:sz w:val="18"/>
          <w:szCs w:val="22"/>
        </w:rPr>
        <w:t>, transfusion-related viral infection</w:t>
      </w:r>
    </w:p>
    <w:p w:rsidR="00653716" w:rsidRPr="00410F6A" w:rsidRDefault="00653716" w:rsidP="00410F6A">
      <w:pPr>
        <w:pStyle w:val="NormalWeb"/>
        <w:spacing w:before="0" w:beforeAutospacing="0" w:after="0" w:afterAutospacing="0"/>
        <w:contextualSpacing/>
        <w:jc w:val="both"/>
        <w:rPr>
          <w:sz w:val="22"/>
          <w:szCs w:val="22"/>
        </w:rPr>
      </w:pPr>
      <w:r w:rsidRPr="00410F6A">
        <w:rPr>
          <w:sz w:val="22"/>
          <w:szCs w:val="22"/>
        </w:rPr>
        <w:t xml:space="preserve"> </w:t>
      </w:r>
    </w:p>
    <w:p w:rsidR="00410F6A" w:rsidRDefault="00653716" w:rsidP="00410F6A">
      <w:pPr>
        <w:spacing w:after="0" w:line="240" w:lineRule="auto"/>
        <w:contextualSpacing/>
        <w:jc w:val="both"/>
        <w:rPr>
          <w:rFonts w:ascii="Times New Roman" w:eastAsia="Times New Roman" w:hAnsi="Times New Roman" w:cs="Times New Roman"/>
          <w:b/>
          <w:bCs/>
          <w:lang w:eastAsia="en-GB"/>
        </w:rPr>
      </w:pPr>
      <w:r w:rsidRPr="00410F6A">
        <w:rPr>
          <w:rFonts w:ascii="Times New Roman" w:eastAsia="Times New Roman" w:hAnsi="Times New Roman" w:cs="Times New Roman"/>
          <w:b/>
          <w:bCs/>
          <w:sz w:val="28"/>
          <w:lang w:eastAsia="en-GB"/>
        </w:rPr>
        <w:t>References</w:t>
      </w:r>
    </w:p>
    <w:p w:rsidR="00653716" w:rsidRPr="00410F6A" w:rsidRDefault="00653716" w:rsidP="00410F6A">
      <w:pPr>
        <w:spacing w:after="0" w:line="240" w:lineRule="auto"/>
        <w:contextualSpacing/>
        <w:jc w:val="both"/>
        <w:rPr>
          <w:rFonts w:ascii="Times New Roman" w:eastAsia="Times New Roman" w:hAnsi="Times New Roman" w:cs="Times New Roman"/>
          <w:lang w:eastAsia="en-GB"/>
        </w:rPr>
      </w:pPr>
      <w:r w:rsidRPr="00410F6A">
        <w:rPr>
          <w:rFonts w:ascii="Times New Roman" w:eastAsia="Times New Roman" w:hAnsi="Times New Roman" w:cs="Times New Roman"/>
          <w:b/>
          <w:bCs/>
          <w:lang w:eastAsia="en-GB"/>
        </w:rPr>
        <w:t xml:space="preserve">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Emeribe</w:t>
      </w:r>
      <w:proofErr w:type="spellEnd"/>
      <w:r w:rsidRPr="00410F6A">
        <w:rPr>
          <w:rFonts w:ascii="Times New Roman" w:eastAsia="Times New Roman" w:hAnsi="Times New Roman" w:cs="Times New Roman"/>
          <w:sz w:val="18"/>
          <w:szCs w:val="18"/>
          <w:lang w:eastAsia="en-GB"/>
        </w:rPr>
        <w:t xml:space="preserve"> AO, </w:t>
      </w:r>
      <w:proofErr w:type="spellStart"/>
      <w:r w:rsidRPr="00410F6A">
        <w:rPr>
          <w:rFonts w:ascii="Times New Roman" w:eastAsia="Times New Roman" w:hAnsi="Times New Roman" w:cs="Times New Roman"/>
          <w:sz w:val="18"/>
          <w:szCs w:val="18"/>
          <w:lang w:eastAsia="en-GB"/>
        </w:rPr>
        <w:t>Ejele</w:t>
      </w:r>
      <w:proofErr w:type="spellEnd"/>
      <w:r w:rsidRPr="00410F6A">
        <w:rPr>
          <w:rFonts w:ascii="Times New Roman" w:eastAsia="Times New Roman" w:hAnsi="Times New Roman" w:cs="Times New Roman"/>
          <w:sz w:val="18"/>
          <w:szCs w:val="18"/>
          <w:lang w:eastAsia="en-GB"/>
        </w:rPr>
        <w:t xml:space="preserve"> AO, </w:t>
      </w:r>
      <w:proofErr w:type="spellStart"/>
      <w:r w:rsidRPr="00410F6A">
        <w:rPr>
          <w:rFonts w:ascii="Times New Roman" w:eastAsia="Times New Roman" w:hAnsi="Times New Roman" w:cs="Times New Roman"/>
          <w:sz w:val="18"/>
          <w:szCs w:val="18"/>
          <w:lang w:eastAsia="en-GB"/>
        </w:rPr>
        <w:t>Atai</w:t>
      </w:r>
      <w:proofErr w:type="spellEnd"/>
      <w:r w:rsidRPr="00410F6A">
        <w:rPr>
          <w:rFonts w:ascii="Times New Roman" w:eastAsia="Times New Roman" w:hAnsi="Times New Roman" w:cs="Times New Roman"/>
          <w:sz w:val="18"/>
          <w:szCs w:val="18"/>
          <w:lang w:eastAsia="en-GB"/>
        </w:rPr>
        <w:t xml:space="preserve"> EE and </w:t>
      </w:r>
      <w:proofErr w:type="spellStart"/>
      <w:r w:rsidRPr="00410F6A">
        <w:rPr>
          <w:rFonts w:ascii="Times New Roman" w:eastAsia="Times New Roman" w:hAnsi="Times New Roman" w:cs="Times New Roman"/>
          <w:sz w:val="18"/>
          <w:szCs w:val="18"/>
          <w:lang w:eastAsia="en-GB"/>
        </w:rPr>
        <w:t>Usanga</w:t>
      </w:r>
      <w:proofErr w:type="spellEnd"/>
      <w:r w:rsidRPr="00410F6A">
        <w:rPr>
          <w:rFonts w:ascii="Times New Roman" w:eastAsia="Times New Roman" w:hAnsi="Times New Roman" w:cs="Times New Roman"/>
          <w:sz w:val="18"/>
          <w:szCs w:val="18"/>
          <w:lang w:eastAsia="en-GB"/>
        </w:rPr>
        <w:t xml:space="preserve"> EA. Blood donation and patterns of use in south-eastern Nigeria.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i/>
          <w:iCs/>
          <w:sz w:val="18"/>
          <w:szCs w:val="18"/>
          <w:lang w:eastAsia="en-GB"/>
        </w:rPr>
        <w:t>Transfussion</w:t>
      </w:r>
      <w:r w:rsidRPr="00410F6A">
        <w:rPr>
          <w:rFonts w:ascii="Times New Roman" w:eastAsia="Times New Roman" w:hAnsi="Times New Roman" w:cs="Times New Roman"/>
          <w:sz w:val="18"/>
          <w:szCs w:val="18"/>
          <w:lang w:eastAsia="en-GB"/>
        </w:rPr>
        <w:t xml:space="preserve">1993; 33: 330-332.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Kasili</w:t>
      </w:r>
      <w:proofErr w:type="spellEnd"/>
      <w:r w:rsidRPr="00410F6A">
        <w:rPr>
          <w:rFonts w:ascii="Times New Roman" w:eastAsia="Times New Roman" w:hAnsi="Times New Roman" w:cs="Times New Roman"/>
          <w:sz w:val="18"/>
          <w:szCs w:val="18"/>
          <w:lang w:eastAsia="en-GB"/>
        </w:rPr>
        <w:t xml:space="preserve"> EG. Blood transfusion services in a developing country: the concept and problems of organization (editorial). </w:t>
      </w:r>
      <w:r w:rsidRPr="00410F6A">
        <w:rPr>
          <w:rFonts w:ascii="Times New Roman" w:eastAsia="Times New Roman" w:hAnsi="Times New Roman" w:cs="Times New Roman"/>
          <w:i/>
          <w:iCs/>
          <w:sz w:val="18"/>
          <w:szCs w:val="18"/>
          <w:lang w:eastAsia="en-GB"/>
        </w:rPr>
        <w:t xml:space="preserve">E </w:t>
      </w:r>
      <w:proofErr w:type="spellStart"/>
      <w:r w:rsidRPr="00410F6A">
        <w:rPr>
          <w:rFonts w:ascii="Times New Roman" w:eastAsia="Times New Roman" w:hAnsi="Times New Roman" w:cs="Times New Roman"/>
          <w:i/>
          <w:iCs/>
          <w:sz w:val="18"/>
          <w:szCs w:val="18"/>
          <w:lang w:eastAsia="en-GB"/>
        </w:rPr>
        <w:t>Afr</w:t>
      </w:r>
      <w:proofErr w:type="spellEnd"/>
      <w:r w:rsidRPr="00410F6A">
        <w:rPr>
          <w:rFonts w:ascii="Times New Roman" w:eastAsia="Times New Roman" w:hAnsi="Times New Roman" w:cs="Times New Roman"/>
          <w:i/>
          <w:iCs/>
          <w:sz w:val="18"/>
          <w:szCs w:val="18"/>
          <w:lang w:eastAsia="en-GB"/>
        </w:rPr>
        <w:t xml:space="preserve"> </w:t>
      </w:r>
      <w:r w:rsidR="00410F6A">
        <w:rPr>
          <w:rFonts w:ascii="Times New Roman" w:eastAsia="Times New Roman" w:hAnsi="Times New Roman" w:cs="Times New Roman"/>
          <w:i/>
          <w:iCs/>
          <w:sz w:val="18"/>
          <w:szCs w:val="18"/>
          <w:lang w:eastAsia="en-GB"/>
        </w:rPr>
        <w:tab/>
      </w:r>
      <w:r w:rsidRPr="00410F6A">
        <w:rPr>
          <w:rFonts w:ascii="Times New Roman" w:eastAsia="Times New Roman" w:hAnsi="Times New Roman" w:cs="Times New Roman"/>
          <w:i/>
          <w:iCs/>
          <w:sz w:val="18"/>
          <w:szCs w:val="18"/>
          <w:lang w:eastAsia="en-GB"/>
        </w:rPr>
        <w:t>Med J</w:t>
      </w:r>
      <w:r w:rsidRPr="00410F6A">
        <w:rPr>
          <w:rFonts w:ascii="Times New Roman" w:eastAsia="Times New Roman" w:hAnsi="Times New Roman" w:cs="Times New Roman"/>
          <w:sz w:val="18"/>
          <w:szCs w:val="18"/>
          <w:lang w:eastAsia="en-GB"/>
        </w:rPr>
        <w:t xml:space="preserve"> 1981; 58: 81-83.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Sarkodie</w:t>
      </w:r>
      <w:proofErr w:type="spellEnd"/>
      <w:r w:rsidRPr="00410F6A">
        <w:rPr>
          <w:rFonts w:ascii="Times New Roman" w:eastAsia="Times New Roman" w:hAnsi="Times New Roman" w:cs="Times New Roman"/>
          <w:sz w:val="18"/>
          <w:szCs w:val="18"/>
          <w:lang w:eastAsia="en-GB"/>
        </w:rPr>
        <w:t xml:space="preserve"> F, </w:t>
      </w:r>
      <w:proofErr w:type="spellStart"/>
      <w:r w:rsidRPr="00410F6A">
        <w:rPr>
          <w:rFonts w:ascii="Times New Roman" w:eastAsia="Times New Roman" w:hAnsi="Times New Roman" w:cs="Times New Roman"/>
          <w:sz w:val="18"/>
          <w:szCs w:val="18"/>
          <w:lang w:eastAsia="en-GB"/>
        </w:rPr>
        <w:t>Adarkwa</w:t>
      </w:r>
      <w:proofErr w:type="spellEnd"/>
      <w:r w:rsidRPr="00410F6A">
        <w:rPr>
          <w:rFonts w:ascii="Times New Roman" w:eastAsia="Times New Roman" w:hAnsi="Times New Roman" w:cs="Times New Roman"/>
          <w:sz w:val="18"/>
          <w:szCs w:val="18"/>
          <w:lang w:eastAsia="en-GB"/>
        </w:rPr>
        <w:t xml:space="preserve"> M, </w:t>
      </w:r>
      <w:proofErr w:type="spellStart"/>
      <w:r w:rsidRPr="00410F6A">
        <w:rPr>
          <w:rFonts w:ascii="Times New Roman" w:eastAsia="Times New Roman" w:hAnsi="Times New Roman" w:cs="Times New Roman"/>
          <w:sz w:val="18"/>
          <w:szCs w:val="18"/>
          <w:lang w:eastAsia="en-GB"/>
        </w:rPr>
        <w:t>Adu-Sarkodie</w:t>
      </w:r>
      <w:proofErr w:type="spellEnd"/>
      <w:r w:rsidRPr="00410F6A">
        <w:rPr>
          <w:rFonts w:ascii="Times New Roman" w:eastAsia="Times New Roman" w:hAnsi="Times New Roman" w:cs="Times New Roman"/>
          <w:sz w:val="18"/>
          <w:szCs w:val="18"/>
          <w:lang w:eastAsia="en-GB"/>
        </w:rPr>
        <w:t xml:space="preserve"> Y, </w:t>
      </w:r>
      <w:proofErr w:type="spellStart"/>
      <w:r w:rsidRPr="00410F6A">
        <w:rPr>
          <w:rFonts w:ascii="Times New Roman" w:eastAsia="Times New Roman" w:hAnsi="Times New Roman" w:cs="Times New Roman"/>
          <w:sz w:val="18"/>
          <w:szCs w:val="18"/>
          <w:lang w:eastAsia="en-GB"/>
        </w:rPr>
        <w:t>Candotti</w:t>
      </w:r>
      <w:proofErr w:type="spellEnd"/>
      <w:r w:rsidRPr="00410F6A">
        <w:rPr>
          <w:rFonts w:ascii="Times New Roman" w:eastAsia="Times New Roman" w:hAnsi="Times New Roman" w:cs="Times New Roman"/>
          <w:sz w:val="18"/>
          <w:szCs w:val="18"/>
          <w:lang w:eastAsia="en-GB"/>
        </w:rPr>
        <w:t xml:space="preserve"> D, </w:t>
      </w:r>
      <w:proofErr w:type="spellStart"/>
      <w:r w:rsidRPr="00410F6A">
        <w:rPr>
          <w:rFonts w:ascii="Times New Roman" w:eastAsia="Times New Roman" w:hAnsi="Times New Roman" w:cs="Times New Roman"/>
          <w:sz w:val="18"/>
          <w:szCs w:val="18"/>
          <w:lang w:eastAsia="en-GB"/>
        </w:rPr>
        <w:t>Acheampong</w:t>
      </w:r>
      <w:proofErr w:type="spellEnd"/>
      <w:r w:rsidRPr="00410F6A">
        <w:rPr>
          <w:rFonts w:ascii="Times New Roman" w:eastAsia="Times New Roman" w:hAnsi="Times New Roman" w:cs="Times New Roman"/>
          <w:sz w:val="18"/>
          <w:szCs w:val="18"/>
          <w:lang w:eastAsia="en-GB"/>
        </w:rPr>
        <w:t xml:space="preserve"> JW and </w:t>
      </w:r>
      <w:proofErr w:type="spellStart"/>
      <w:r w:rsidRPr="00410F6A">
        <w:rPr>
          <w:rFonts w:ascii="Times New Roman" w:eastAsia="Times New Roman" w:hAnsi="Times New Roman" w:cs="Times New Roman"/>
          <w:sz w:val="18"/>
          <w:szCs w:val="18"/>
          <w:lang w:eastAsia="en-GB"/>
        </w:rPr>
        <w:t>Allain</w:t>
      </w:r>
      <w:proofErr w:type="spellEnd"/>
      <w:r w:rsidRPr="00410F6A">
        <w:rPr>
          <w:rFonts w:ascii="Times New Roman" w:eastAsia="Times New Roman" w:hAnsi="Times New Roman" w:cs="Times New Roman"/>
          <w:sz w:val="18"/>
          <w:szCs w:val="18"/>
          <w:lang w:eastAsia="en-GB"/>
        </w:rPr>
        <w:t xml:space="preserve"> JP. Screening for viral markers in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volunteer and replacement blood donors in West Africa. </w:t>
      </w:r>
      <w:proofErr w:type="spellStart"/>
      <w:r w:rsidRPr="00410F6A">
        <w:rPr>
          <w:rFonts w:ascii="Times New Roman" w:eastAsia="Times New Roman" w:hAnsi="Times New Roman" w:cs="Times New Roman"/>
          <w:i/>
          <w:iCs/>
          <w:sz w:val="18"/>
          <w:szCs w:val="18"/>
          <w:lang w:eastAsia="en-GB"/>
        </w:rPr>
        <w:t>Vox</w:t>
      </w:r>
      <w:proofErr w:type="spellEnd"/>
      <w:r w:rsidRPr="00410F6A">
        <w:rPr>
          <w:rFonts w:ascii="Times New Roman" w:eastAsia="Times New Roman" w:hAnsi="Times New Roman" w:cs="Times New Roman"/>
          <w:i/>
          <w:iCs/>
          <w:sz w:val="18"/>
          <w:szCs w:val="18"/>
          <w:lang w:eastAsia="en-GB"/>
        </w:rPr>
        <w:t xml:space="preserve"> Sang</w:t>
      </w:r>
      <w:r w:rsidRPr="00410F6A">
        <w:rPr>
          <w:rFonts w:ascii="Times New Roman" w:eastAsia="Times New Roman" w:hAnsi="Times New Roman" w:cs="Times New Roman"/>
          <w:sz w:val="18"/>
          <w:szCs w:val="18"/>
          <w:lang w:eastAsia="en-GB"/>
        </w:rPr>
        <w:t xml:space="preserve"> 2001; 80: 142-147.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Mwangi</w:t>
      </w:r>
      <w:proofErr w:type="spellEnd"/>
      <w:r w:rsidRPr="00410F6A">
        <w:rPr>
          <w:rFonts w:ascii="Times New Roman" w:eastAsia="Times New Roman" w:hAnsi="Times New Roman" w:cs="Times New Roman"/>
          <w:sz w:val="18"/>
          <w:szCs w:val="18"/>
          <w:lang w:eastAsia="en-GB"/>
        </w:rPr>
        <w:t xml:space="preserve"> JW. Viral markers in a blood donor population. </w:t>
      </w:r>
      <w:r w:rsidRPr="00410F6A">
        <w:rPr>
          <w:rFonts w:ascii="Times New Roman" w:eastAsia="Times New Roman" w:hAnsi="Times New Roman" w:cs="Times New Roman"/>
          <w:i/>
          <w:iCs/>
          <w:sz w:val="18"/>
          <w:szCs w:val="18"/>
          <w:lang w:eastAsia="en-GB"/>
        </w:rPr>
        <w:t xml:space="preserve">E </w:t>
      </w:r>
      <w:proofErr w:type="spellStart"/>
      <w:r w:rsidRPr="00410F6A">
        <w:rPr>
          <w:rFonts w:ascii="Times New Roman" w:eastAsia="Times New Roman" w:hAnsi="Times New Roman" w:cs="Times New Roman"/>
          <w:i/>
          <w:iCs/>
          <w:sz w:val="18"/>
          <w:szCs w:val="18"/>
          <w:lang w:eastAsia="en-GB"/>
        </w:rPr>
        <w:t>Afr</w:t>
      </w:r>
      <w:proofErr w:type="spellEnd"/>
      <w:r w:rsidRPr="00410F6A">
        <w:rPr>
          <w:rFonts w:ascii="Times New Roman" w:eastAsia="Times New Roman" w:hAnsi="Times New Roman" w:cs="Times New Roman"/>
          <w:i/>
          <w:iCs/>
          <w:sz w:val="18"/>
          <w:szCs w:val="18"/>
          <w:lang w:eastAsia="en-GB"/>
        </w:rPr>
        <w:t xml:space="preserve"> Med J</w:t>
      </w:r>
      <w:r w:rsidRPr="00410F6A">
        <w:rPr>
          <w:rFonts w:ascii="Times New Roman" w:eastAsia="Times New Roman" w:hAnsi="Times New Roman" w:cs="Times New Roman"/>
          <w:sz w:val="18"/>
          <w:szCs w:val="18"/>
          <w:lang w:eastAsia="en-GB"/>
        </w:rPr>
        <w:t xml:space="preserve"> 1999; 76: 35-37.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Matee</w:t>
      </w:r>
      <w:proofErr w:type="spellEnd"/>
      <w:r w:rsidRPr="00410F6A">
        <w:rPr>
          <w:rFonts w:ascii="Times New Roman" w:eastAsia="Times New Roman" w:hAnsi="Times New Roman" w:cs="Times New Roman"/>
          <w:sz w:val="18"/>
          <w:szCs w:val="18"/>
          <w:lang w:eastAsia="en-GB"/>
        </w:rPr>
        <w:t xml:space="preserve"> MI, </w:t>
      </w:r>
      <w:proofErr w:type="spellStart"/>
      <w:r w:rsidRPr="00410F6A">
        <w:rPr>
          <w:rFonts w:ascii="Times New Roman" w:eastAsia="Times New Roman" w:hAnsi="Times New Roman" w:cs="Times New Roman"/>
          <w:sz w:val="18"/>
          <w:szCs w:val="18"/>
          <w:lang w:eastAsia="en-GB"/>
        </w:rPr>
        <w:t>Lyamuya</w:t>
      </w:r>
      <w:proofErr w:type="spellEnd"/>
      <w:r w:rsidRPr="00410F6A">
        <w:rPr>
          <w:rFonts w:ascii="Times New Roman" w:eastAsia="Times New Roman" w:hAnsi="Times New Roman" w:cs="Times New Roman"/>
          <w:sz w:val="18"/>
          <w:szCs w:val="18"/>
          <w:lang w:eastAsia="en-GB"/>
        </w:rPr>
        <w:t xml:space="preserve"> EF, </w:t>
      </w:r>
      <w:proofErr w:type="spellStart"/>
      <w:r w:rsidRPr="00410F6A">
        <w:rPr>
          <w:rFonts w:ascii="Times New Roman" w:eastAsia="Times New Roman" w:hAnsi="Times New Roman" w:cs="Times New Roman"/>
          <w:sz w:val="18"/>
          <w:szCs w:val="18"/>
          <w:lang w:eastAsia="en-GB"/>
        </w:rPr>
        <w:t>Mbena</w:t>
      </w:r>
      <w:proofErr w:type="spellEnd"/>
      <w:r w:rsidRPr="00410F6A">
        <w:rPr>
          <w:rFonts w:ascii="Times New Roman" w:eastAsia="Times New Roman" w:hAnsi="Times New Roman" w:cs="Times New Roman"/>
          <w:sz w:val="18"/>
          <w:szCs w:val="18"/>
          <w:lang w:eastAsia="en-GB"/>
        </w:rPr>
        <w:t xml:space="preserve"> EC, </w:t>
      </w:r>
      <w:proofErr w:type="spellStart"/>
      <w:r w:rsidRPr="00410F6A">
        <w:rPr>
          <w:rFonts w:ascii="Times New Roman" w:eastAsia="Times New Roman" w:hAnsi="Times New Roman" w:cs="Times New Roman"/>
          <w:sz w:val="18"/>
          <w:szCs w:val="18"/>
          <w:lang w:eastAsia="en-GB"/>
        </w:rPr>
        <w:t>Magessa</w:t>
      </w:r>
      <w:proofErr w:type="spellEnd"/>
      <w:r w:rsidRPr="00410F6A">
        <w:rPr>
          <w:rFonts w:ascii="Times New Roman" w:eastAsia="Times New Roman" w:hAnsi="Times New Roman" w:cs="Times New Roman"/>
          <w:sz w:val="18"/>
          <w:szCs w:val="18"/>
          <w:lang w:eastAsia="en-GB"/>
        </w:rPr>
        <w:t xml:space="preserve"> PM, Sufi J, </w:t>
      </w:r>
      <w:proofErr w:type="spellStart"/>
      <w:r w:rsidRPr="00410F6A">
        <w:rPr>
          <w:rFonts w:ascii="Times New Roman" w:eastAsia="Times New Roman" w:hAnsi="Times New Roman" w:cs="Times New Roman"/>
          <w:sz w:val="18"/>
          <w:szCs w:val="18"/>
          <w:lang w:eastAsia="en-GB"/>
        </w:rPr>
        <w:t>Marwa</w:t>
      </w:r>
      <w:proofErr w:type="spellEnd"/>
      <w:r w:rsidRPr="00410F6A">
        <w:rPr>
          <w:rFonts w:ascii="Times New Roman" w:eastAsia="Times New Roman" w:hAnsi="Times New Roman" w:cs="Times New Roman"/>
          <w:sz w:val="18"/>
          <w:szCs w:val="18"/>
          <w:lang w:eastAsia="en-GB"/>
        </w:rPr>
        <w:t xml:space="preserve"> GJ </w:t>
      </w:r>
      <w:proofErr w:type="spellStart"/>
      <w:r w:rsidRPr="00410F6A">
        <w:rPr>
          <w:rFonts w:ascii="Times New Roman" w:eastAsia="Times New Roman" w:hAnsi="Times New Roman" w:cs="Times New Roman"/>
          <w:sz w:val="18"/>
          <w:szCs w:val="18"/>
          <w:lang w:eastAsia="en-GB"/>
        </w:rPr>
        <w:t>Mwasulama</w:t>
      </w:r>
      <w:proofErr w:type="spellEnd"/>
      <w:r w:rsidRPr="00410F6A">
        <w:rPr>
          <w:rFonts w:ascii="Times New Roman" w:eastAsia="Times New Roman" w:hAnsi="Times New Roman" w:cs="Times New Roman"/>
          <w:sz w:val="18"/>
          <w:szCs w:val="18"/>
          <w:lang w:eastAsia="en-GB"/>
        </w:rPr>
        <w:t xml:space="preserve"> OJ and </w:t>
      </w:r>
      <w:proofErr w:type="spellStart"/>
      <w:r w:rsidRPr="00410F6A">
        <w:rPr>
          <w:rFonts w:ascii="Times New Roman" w:eastAsia="Times New Roman" w:hAnsi="Times New Roman" w:cs="Times New Roman"/>
          <w:sz w:val="18"/>
          <w:szCs w:val="18"/>
          <w:lang w:eastAsia="en-GB"/>
        </w:rPr>
        <w:t>Mbawana</w:t>
      </w:r>
      <w:proofErr w:type="spellEnd"/>
      <w:r w:rsidRPr="00410F6A">
        <w:rPr>
          <w:rFonts w:ascii="Times New Roman" w:eastAsia="Times New Roman" w:hAnsi="Times New Roman" w:cs="Times New Roman"/>
          <w:sz w:val="18"/>
          <w:szCs w:val="18"/>
          <w:lang w:eastAsia="en-GB"/>
        </w:rPr>
        <w:t xml:space="preserve">. </w:t>
      </w:r>
      <w:r w:rsidRPr="00410F6A">
        <w:rPr>
          <w:rFonts w:ascii="Times New Roman" w:eastAsia="Times New Roman" w:hAnsi="Times New Roman" w:cs="Times New Roman"/>
          <w:i/>
          <w:iCs/>
          <w:sz w:val="18"/>
          <w:szCs w:val="18"/>
          <w:lang w:eastAsia="en-GB"/>
        </w:rPr>
        <w:t xml:space="preserve">E </w:t>
      </w:r>
      <w:proofErr w:type="spellStart"/>
      <w:r w:rsidRPr="00410F6A">
        <w:rPr>
          <w:rFonts w:ascii="Times New Roman" w:eastAsia="Times New Roman" w:hAnsi="Times New Roman" w:cs="Times New Roman"/>
          <w:i/>
          <w:iCs/>
          <w:sz w:val="18"/>
          <w:szCs w:val="18"/>
          <w:lang w:eastAsia="en-GB"/>
        </w:rPr>
        <w:t>Afr</w:t>
      </w:r>
      <w:proofErr w:type="spellEnd"/>
      <w:r w:rsidRPr="00410F6A">
        <w:rPr>
          <w:rFonts w:ascii="Times New Roman" w:eastAsia="Times New Roman" w:hAnsi="Times New Roman" w:cs="Times New Roman"/>
          <w:i/>
          <w:iCs/>
          <w:sz w:val="18"/>
          <w:szCs w:val="18"/>
          <w:lang w:eastAsia="en-GB"/>
        </w:rPr>
        <w:t xml:space="preserve"> Med J</w:t>
      </w:r>
      <w:r w:rsidRPr="00410F6A">
        <w:rPr>
          <w:rFonts w:ascii="Times New Roman" w:eastAsia="Times New Roman" w:hAnsi="Times New Roman" w:cs="Times New Roman"/>
          <w:sz w:val="18"/>
          <w:szCs w:val="18"/>
          <w:lang w:eastAsia="en-GB"/>
        </w:rPr>
        <w:t xml:space="preserve"> 1999; 76: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167-171.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Kinde-Gazard</w:t>
      </w:r>
      <w:proofErr w:type="spellEnd"/>
      <w:r w:rsidRPr="00410F6A">
        <w:rPr>
          <w:rFonts w:ascii="Times New Roman" w:eastAsia="Times New Roman" w:hAnsi="Times New Roman" w:cs="Times New Roman"/>
          <w:sz w:val="18"/>
          <w:szCs w:val="18"/>
          <w:lang w:eastAsia="en-GB"/>
        </w:rPr>
        <w:t xml:space="preserve">, </w:t>
      </w:r>
      <w:proofErr w:type="spellStart"/>
      <w:r w:rsidRPr="00410F6A">
        <w:rPr>
          <w:rFonts w:ascii="Times New Roman" w:eastAsia="Times New Roman" w:hAnsi="Times New Roman" w:cs="Times New Roman"/>
          <w:sz w:val="18"/>
          <w:szCs w:val="18"/>
          <w:lang w:eastAsia="en-GB"/>
        </w:rPr>
        <w:t>Oke</w:t>
      </w:r>
      <w:proofErr w:type="spellEnd"/>
      <w:r w:rsidRPr="00410F6A">
        <w:rPr>
          <w:rFonts w:ascii="Times New Roman" w:eastAsia="Times New Roman" w:hAnsi="Times New Roman" w:cs="Times New Roman"/>
          <w:sz w:val="18"/>
          <w:szCs w:val="18"/>
          <w:lang w:eastAsia="en-GB"/>
        </w:rPr>
        <w:t xml:space="preserve"> J, </w:t>
      </w:r>
      <w:proofErr w:type="spellStart"/>
      <w:r w:rsidRPr="00410F6A">
        <w:rPr>
          <w:rFonts w:ascii="Times New Roman" w:eastAsia="Times New Roman" w:hAnsi="Times New Roman" w:cs="Times New Roman"/>
          <w:sz w:val="18"/>
          <w:szCs w:val="18"/>
          <w:lang w:eastAsia="en-GB"/>
        </w:rPr>
        <w:t>Gnahoui</w:t>
      </w:r>
      <w:proofErr w:type="spellEnd"/>
      <w:r w:rsidRPr="00410F6A">
        <w:rPr>
          <w:rFonts w:ascii="Times New Roman" w:eastAsia="Times New Roman" w:hAnsi="Times New Roman" w:cs="Times New Roman"/>
          <w:sz w:val="18"/>
          <w:szCs w:val="18"/>
          <w:lang w:eastAsia="en-GB"/>
        </w:rPr>
        <w:t xml:space="preserve"> I, and </w:t>
      </w:r>
      <w:proofErr w:type="spellStart"/>
      <w:r w:rsidRPr="00410F6A">
        <w:rPr>
          <w:rFonts w:ascii="Times New Roman" w:eastAsia="Times New Roman" w:hAnsi="Times New Roman" w:cs="Times New Roman"/>
          <w:sz w:val="18"/>
          <w:szCs w:val="18"/>
          <w:lang w:eastAsia="en-GB"/>
        </w:rPr>
        <w:t>Massougbodje</w:t>
      </w:r>
      <w:proofErr w:type="spellEnd"/>
      <w:r w:rsidRPr="00410F6A">
        <w:rPr>
          <w:rFonts w:ascii="Times New Roman" w:eastAsia="Times New Roman" w:hAnsi="Times New Roman" w:cs="Times New Roman"/>
          <w:sz w:val="18"/>
          <w:szCs w:val="18"/>
          <w:lang w:eastAsia="en-GB"/>
        </w:rPr>
        <w:t xml:space="preserve"> A. The risk of malaria transmission of infectious agents by blood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transfusion at </w:t>
      </w:r>
      <w:proofErr w:type="spellStart"/>
      <w:r w:rsidRPr="00410F6A">
        <w:rPr>
          <w:rFonts w:ascii="Times New Roman" w:eastAsia="Times New Roman" w:hAnsi="Times New Roman" w:cs="Times New Roman"/>
          <w:sz w:val="18"/>
          <w:szCs w:val="18"/>
          <w:lang w:eastAsia="en-GB"/>
        </w:rPr>
        <w:t>Cotonou</w:t>
      </w:r>
      <w:proofErr w:type="spellEnd"/>
      <w:r w:rsidRPr="00410F6A">
        <w:rPr>
          <w:rFonts w:ascii="Times New Roman" w:eastAsia="Times New Roman" w:hAnsi="Times New Roman" w:cs="Times New Roman"/>
          <w:sz w:val="18"/>
          <w:szCs w:val="18"/>
          <w:lang w:eastAsia="en-GB"/>
        </w:rPr>
        <w:t xml:space="preserve">, Benin. </w:t>
      </w:r>
      <w:proofErr w:type="spellStart"/>
      <w:r w:rsidRPr="00410F6A">
        <w:rPr>
          <w:rFonts w:ascii="Times New Roman" w:eastAsia="Times New Roman" w:hAnsi="Times New Roman" w:cs="Times New Roman"/>
          <w:i/>
          <w:iCs/>
          <w:sz w:val="18"/>
          <w:szCs w:val="18"/>
          <w:lang w:eastAsia="en-GB"/>
        </w:rPr>
        <w:t>Sante</w:t>
      </w:r>
      <w:proofErr w:type="spellEnd"/>
      <w:r w:rsidRPr="00410F6A">
        <w:rPr>
          <w:rFonts w:ascii="Times New Roman" w:eastAsia="Times New Roman" w:hAnsi="Times New Roman" w:cs="Times New Roman"/>
          <w:sz w:val="18"/>
          <w:szCs w:val="18"/>
          <w:lang w:eastAsia="en-GB"/>
        </w:rPr>
        <w:t xml:space="preserve"> 2000; 6: 389-392.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0F6A">
        <w:rPr>
          <w:rFonts w:ascii="Times New Roman" w:eastAsia="Times New Roman" w:hAnsi="Times New Roman" w:cs="Times New Roman"/>
          <w:sz w:val="18"/>
          <w:szCs w:val="18"/>
          <w:lang w:eastAsia="en-GB"/>
        </w:rPr>
        <w:t xml:space="preserve">Moore A, Herrera G, </w:t>
      </w:r>
      <w:proofErr w:type="spellStart"/>
      <w:r w:rsidRPr="00410F6A">
        <w:rPr>
          <w:rFonts w:ascii="Times New Roman" w:eastAsia="Times New Roman" w:hAnsi="Times New Roman" w:cs="Times New Roman"/>
          <w:sz w:val="18"/>
          <w:szCs w:val="18"/>
          <w:lang w:eastAsia="en-GB"/>
        </w:rPr>
        <w:t>Nyamongo</w:t>
      </w:r>
      <w:proofErr w:type="spellEnd"/>
      <w:r w:rsidRPr="00410F6A">
        <w:rPr>
          <w:rFonts w:ascii="Times New Roman" w:eastAsia="Times New Roman" w:hAnsi="Times New Roman" w:cs="Times New Roman"/>
          <w:sz w:val="18"/>
          <w:szCs w:val="18"/>
          <w:lang w:eastAsia="en-GB"/>
        </w:rPr>
        <w:t xml:space="preserve"> J, </w:t>
      </w:r>
      <w:proofErr w:type="spellStart"/>
      <w:r w:rsidRPr="00410F6A">
        <w:rPr>
          <w:rFonts w:ascii="Times New Roman" w:eastAsia="Times New Roman" w:hAnsi="Times New Roman" w:cs="Times New Roman"/>
          <w:sz w:val="18"/>
          <w:szCs w:val="18"/>
          <w:lang w:eastAsia="en-GB"/>
        </w:rPr>
        <w:t>Lackritz</w:t>
      </w:r>
      <w:proofErr w:type="spellEnd"/>
      <w:r w:rsidRPr="00410F6A">
        <w:rPr>
          <w:rFonts w:ascii="Times New Roman" w:eastAsia="Times New Roman" w:hAnsi="Times New Roman" w:cs="Times New Roman"/>
          <w:sz w:val="18"/>
          <w:szCs w:val="18"/>
          <w:lang w:eastAsia="en-GB"/>
        </w:rPr>
        <w:t xml:space="preserve"> E, </w:t>
      </w:r>
      <w:proofErr w:type="spellStart"/>
      <w:r w:rsidRPr="00410F6A">
        <w:rPr>
          <w:rFonts w:ascii="Times New Roman" w:eastAsia="Times New Roman" w:hAnsi="Times New Roman" w:cs="Times New Roman"/>
          <w:sz w:val="18"/>
          <w:szCs w:val="18"/>
          <w:lang w:eastAsia="en-GB"/>
        </w:rPr>
        <w:t>Granade</w:t>
      </w:r>
      <w:proofErr w:type="spellEnd"/>
      <w:r w:rsidRPr="00410F6A">
        <w:rPr>
          <w:rFonts w:ascii="Times New Roman" w:eastAsia="Times New Roman" w:hAnsi="Times New Roman" w:cs="Times New Roman"/>
          <w:sz w:val="18"/>
          <w:szCs w:val="18"/>
          <w:lang w:eastAsia="en-GB"/>
        </w:rPr>
        <w:t xml:space="preserve"> T, </w:t>
      </w:r>
      <w:proofErr w:type="spellStart"/>
      <w:r w:rsidRPr="00410F6A">
        <w:rPr>
          <w:rFonts w:ascii="Times New Roman" w:eastAsia="Times New Roman" w:hAnsi="Times New Roman" w:cs="Times New Roman"/>
          <w:sz w:val="18"/>
          <w:szCs w:val="18"/>
          <w:lang w:eastAsia="en-GB"/>
        </w:rPr>
        <w:t>Nahlen</w:t>
      </w:r>
      <w:proofErr w:type="spellEnd"/>
      <w:r w:rsidRPr="00410F6A">
        <w:rPr>
          <w:rFonts w:ascii="Times New Roman" w:eastAsia="Times New Roman" w:hAnsi="Times New Roman" w:cs="Times New Roman"/>
          <w:sz w:val="18"/>
          <w:szCs w:val="18"/>
          <w:lang w:eastAsia="en-GB"/>
        </w:rPr>
        <w:t xml:space="preserve"> B, </w:t>
      </w:r>
      <w:proofErr w:type="spellStart"/>
      <w:r w:rsidRPr="00410F6A">
        <w:rPr>
          <w:rFonts w:ascii="Times New Roman" w:eastAsia="Times New Roman" w:hAnsi="Times New Roman" w:cs="Times New Roman"/>
          <w:sz w:val="18"/>
          <w:szCs w:val="18"/>
          <w:lang w:eastAsia="en-GB"/>
        </w:rPr>
        <w:t>Oloo</w:t>
      </w:r>
      <w:proofErr w:type="spellEnd"/>
      <w:r w:rsidRPr="00410F6A">
        <w:rPr>
          <w:rFonts w:ascii="Times New Roman" w:eastAsia="Times New Roman" w:hAnsi="Times New Roman" w:cs="Times New Roman"/>
          <w:sz w:val="18"/>
          <w:szCs w:val="18"/>
          <w:lang w:eastAsia="en-GB"/>
        </w:rPr>
        <w:t xml:space="preserve"> A, </w:t>
      </w:r>
      <w:proofErr w:type="spellStart"/>
      <w:r w:rsidRPr="00410F6A">
        <w:rPr>
          <w:rFonts w:ascii="Times New Roman" w:eastAsia="Times New Roman" w:hAnsi="Times New Roman" w:cs="Times New Roman"/>
          <w:sz w:val="18"/>
          <w:szCs w:val="18"/>
          <w:lang w:eastAsia="en-GB"/>
        </w:rPr>
        <w:t>Opondo</w:t>
      </w:r>
      <w:proofErr w:type="spellEnd"/>
      <w:r w:rsidRPr="00410F6A">
        <w:rPr>
          <w:rFonts w:ascii="Times New Roman" w:eastAsia="Times New Roman" w:hAnsi="Times New Roman" w:cs="Times New Roman"/>
          <w:sz w:val="18"/>
          <w:szCs w:val="18"/>
          <w:lang w:eastAsia="en-GB"/>
        </w:rPr>
        <w:t xml:space="preserve"> G, </w:t>
      </w:r>
      <w:proofErr w:type="spellStart"/>
      <w:r w:rsidRPr="00410F6A">
        <w:rPr>
          <w:rFonts w:ascii="Times New Roman" w:eastAsia="Times New Roman" w:hAnsi="Times New Roman" w:cs="Times New Roman"/>
          <w:sz w:val="18"/>
          <w:szCs w:val="18"/>
          <w:lang w:eastAsia="en-GB"/>
        </w:rPr>
        <w:t>Muga</w:t>
      </w:r>
      <w:proofErr w:type="spellEnd"/>
      <w:r w:rsidRPr="00410F6A">
        <w:rPr>
          <w:rFonts w:ascii="Times New Roman" w:eastAsia="Times New Roman" w:hAnsi="Times New Roman" w:cs="Times New Roman"/>
          <w:sz w:val="18"/>
          <w:szCs w:val="18"/>
          <w:lang w:eastAsia="en-GB"/>
        </w:rPr>
        <w:t xml:space="preserve"> R and Janssen R. Estimated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risk of HIV transmission by blood transfusion in Kenya. </w:t>
      </w:r>
      <w:r w:rsidRPr="00410F6A">
        <w:rPr>
          <w:rFonts w:ascii="Times New Roman" w:eastAsia="Times New Roman" w:hAnsi="Times New Roman" w:cs="Times New Roman"/>
          <w:i/>
          <w:iCs/>
          <w:sz w:val="18"/>
          <w:szCs w:val="18"/>
          <w:lang w:eastAsia="en-GB"/>
        </w:rPr>
        <w:t>Lancet</w:t>
      </w:r>
      <w:r w:rsidRPr="00410F6A">
        <w:rPr>
          <w:rFonts w:ascii="Times New Roman" w:eastAsia="Times New Roman" w:hAnsi="Times New Roman" w:cs="Times New Roman"/>
          <w:sz w:val="18"/>
          <w:szCs w:val="18"/>
          <w:lang w:eastAsia="en-GB"/>
        </w:rPr>
        <w:t xml:space="preserve"> 2001; 358: 657-660.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Candotti</w:t>
      </w:r>
      <w:proofErr w:type="spellEnd"/>
      <w:r w:rsidRPr="00410F6A">
        <w:rPr>
          <w:rFonts w:ascii="Times New Roman" w:eastAsia="Times New Roman" w:hAnsi="Times New Roman" w:cs="Times New Roman"/>
          <w:sz w:val="18"/>
          <w:szCs w:val="18"/>
          <w:lang w:eastAsia="en-GB"/>
        </w:rPr>
        <w:t xml:space="preserve"> D, </w:t>
      </w:r>
      <w:proofErr w:type="spellStart"/>
      <w:r w:rsidRPr="00410F6A">
        <w:rPr>
          <w:rFonts w:ascii="Times New Roman" w:eastAsia="Times New Roman" w:hAnsi="Times New Roman" w:cs="Times New Roman"/>
          <w:sz w:val="18"/>
          <w:szCs w:val="18"/>
          <w:lang w:eastAsia="en-GB"/>
        </w:rPr>
        <w:t>Sarkodie</w:t>
      </w:r>
      <w:proofErr w:type="spellEnd"/>
      <w:r w:rsidRPr="00410F6A">
        <w:rPr>
          <w:rFonts w:ascii="Times New Roman" w:eastAsia="Times New Roman" w:hAnsi="Times New Roman" w:cs="Times New Roman"/>
          <w:sz w:val="18"/>
          <w:szCs w:val="18"/>
          <w:lang w:eastAsia="en-GB"/>
        </w:rPr>
        <w:t xml:space="preserve"> F and </w:t>
      </w:r>
      <w:proofErr w:type="spellStart"/>
      <w:r w:rsidRPr="00410F6A">
        <w:rPr>
          <w:rFonts w:ascii="Times New Roman" w:eastAsia="Times New Roman" w:hAnsi="Times New Roman" w:cs="Times New Roman"/>
          <w:sz w:val="18"/>
          <w:szCs w:val="18"/>
          <w:lang w:eastAsia="en-GB"/>
        </w:rPr>
        <w:t>Allain</w:t>
      </w:r>
      <w:proofErr w:type="spellEnd"/>
      <w:r w:rsidRPr="00410F6A">
        <w:rPr>
          <w:rFonts w:ascii="Times New Roman" w:eastAsia="Times New Roman" w:hAnsi="Times New Roman" w:cs="Times New Roman"/>
          <w:sz w:val="18"/>
          <w:szCs w:val="18"/>
          <w:lang w:eastAsia="en-GB"/>
        </w:rPr>
        <w:t xml:space="preserve"> JP. Residual risk of transfusion in Ghana. </w:t>
      </w:r>
      <w:r w:rsidRPr="00410F6A">
        <w:rPr>
          <w:rFonts w:ascii="Times New Roman" w:eastAsia="Times New Roman" w:hAnsi="Times New Roman" w:cs="Times New Roman"/>
          <w:i/>
          <w:iCs/>
          <w:sz w:val="18"/>
          <w:szCs w:val="18"/>
          <w:lang w:eastAsia="en-GB"/>
        </w:rPr>
        <w:t xml:space="preserve">Br J </w:t>
      </w:r>
      <w:proofErr w:type="spellStart"/>
      <w:r w:rsidRPr="00410F6A">
        <w:rPr>
          <w:rFonts w:ascii="Times New Roman" w:eastAsia="Times New Roman" w:hAnsi="Times New Roman" w:cs="Times New Roman"/>
          <w:i/>
          <w:iCs/>
          <w:sz w:val="18"/>
          <w:szCs w:val="18"/>
          <w:lang w:eastAsia="en-GB"/>
        </w:rPr>
        <w:t>Haematol</w:t>
      </w:r>
      <w:proofErr w:type="spellEnd"/>
      <w:r w:rsidRPr="00410F6A">
        <w:rPr>
          <w:rFonts w:ascii="Times New Roman" w:eastAsia="Times New Roman" w:hAnsi="Times New Roman" w:cs="Times New Roman"/>
          <w:sz w:val="18"/>
          <w:szCs w:val="18"/>
          <w:lang w:eastAsia="en-GB"/>
        </w:rPr>
        <w:t xml:space="preserve"> 2001; 113: 37-39.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Reiche</w:t>
      </w:r>
      <w:proofErr w:type="spellEnd"/>
      <w:r w:rsidRPr="00410F6A">
        <w:rPr>
          <w:rFonts w:ascii="Times New Roman" w:eastAsia="Times New Roman" w:hAnsi="Times New Roman" w:cs="Times New Roman"/>
          <w:sz w:val="18"/>
          <w:szCs w:val="18"/>
          <w:lang w:eastAsia="en-GB"/>
        </w:rPr>
        <w:t xml:space="preserve"> EM, </w:t>
      </w:r>
      <w:proofErr w:type="spellStart"/>
      <w:r w:rsidRPr="00410F6A">
        <w:rPr>
          <w:rFonts w:ascii="Times New Roman" w:eastAsia="Times New Roman" w:hAnsi="Times New Roman" w:cs="Times New Roman"/>
          <w:sz w:val="18"/>
          <w:szCs w:val="18"/>
          <w:lang w:eastAsia="en-GB"/>
        </w:rPr>
        <w:t>Vogler</w:t>
      </w:r>
      <w:proofErr w:type="spellEnd"/>
      <w:r w:rsidRPr="00410F6A">
        <w:rPr>
          <w:rFonts w:ascii="Times New Roman" w:eastAsia="Times New Roman" w:hAnsi="Times New Roman" w:cs="Times New Roman"/>
          <w:sz w:val="18"/>
          <w:szCs w:val="18"/>
          <w:lang w:eastAsia="en-GB"/>
        </w:rPr>
        <w:t xml:space="preserve"> IH, Morimoto HK, Matsuo T, </w:t>
      </w:r>
      <w:proofErr w:type="spellStart"/>
      <w:r w:rsidRPr="00410F6A">
        <w:rPr>
          <w:rFonts w:ascii="Times New Roman" w:eastAsia="Times New Roman" w:hAnsi="Times New Roman" w:cs="Times New Roman"/>
          <w:sz w:val="18"/>
          <w:szCs w:val="18"/>
          <w:lang w:eastAsia="en-GB"/>
        </w:rPr>
        <w:t>Yuahasi</w:t>
      </w:r>
      <w:proofErr w:type="spellEnd"/>
      <w:r w:rsidRPr="00410F6A">
        <w:rPr>
          <w:rFonts w:ascii="Times New Roman" w:eastAsia="Times New Roman" w:hAnsi="Times New Roman" w:cs="Times New Roman"/>
          <w:sz w:val="18"/>
          <w:szCs w:val="18"/>
          <w:lang w:eastAsia="en-GB"/>
        </w:rPr>
        <w:t xml:space="preserve"> KK, </w:t>
      </w:r>
      <w:proofErr w:type="spellStart"/>
      <w:r w:rsidRPr="00410F6A">
        <w:rPr>
          <w:rFonts w:ascii="Times New Roman" w:eastAsia="Times New Roman" w:hAnsi="Times New Roman" w:cs="Times New Roman"/>
          <w:sz w:val="18"/>
          <w:szCs w:val="18"/>
          <w:lang w:eastAsia="en-GB"/>
        </w:rPr>
        <w:t>Cancian</w:t>
      </w:r>
      <w:proofErr w:type="spellEnd"/>
      <w:r w:rsidRPr="00410F6A">
        <w:rPr>
          <w:rFonts w:ascii="Times New Roman" w:eastAsia="Times New Roman" w:hAnsi="Times New Roman" w:cs="Times New Roman"/>
          <w:sz w:val="18"/>
          <w:szCs w:val="18"/>
          <w:lang w:eastAsia="en-GB"/>
        </w:rPr>
        <w:t xml:space="preserve"> SK and </w:t>
      </w:r>
      <w:proofErr w:type="spellStart"/>
      <w:r w:rsidRPr="00410F6A">
        <w:rPr>
          <w:rFonts w:ascii="Times New Roman" w:eastAsia="Times New Roman" w:hAnsi="Times New Roman" w:cs="Times New Roman"/>
          <w:sz w:val="18"/>
          <w:szCs w:val="18"/>
          <w:lang w:eastAsia="en-GB"/>
        </w:rPr>
        <w:t>Koguichi</w:t>
      </w:r>
      <w:proofErr w:type="spellEnd"/>
      <w:r w:rsidRPr="00410F6A">
        <w:rPr>
          <w:rFonts w:ascii="Times New Roman" w:eastAsia="Times New Roman" w:hAnsi="Times New Roman" w:cs="Times New Roman"/>
          <w:sz w:val="18"/>
          <w:szCs w:val="18"/>
          <w:lang w:eastAsia="en-GB"/>
        </w:rPr>
        <w:t xml:space="preserve"> RS. </w:t>
      </w:r>
      <w:proofErr w:type="gramStart"/>
      <w:r w:rsidRPr="00410F6A">
        <w:rPr>
          <w:rFonts w:ascii="Times New Roman" w:eastAsia="Times New Roman" w:hAnsi="Times New Roman" w:cs="Times New Roman"/>
          <w:sz w:val="18"/>
          <w:szCs w:val="18"/>
          <w:lang w:eastAsia="en-GB"/>
        </w:rPr>
        <w:t xml:space="preserve">Evaluation of surrogate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markers for human immunodeficiency virus infection among blood donors at blood bank of Hospital </w:t>
      </w:r>
      <w:proofErr w:type="spellStart"/>
      <w:r w:rsidRPr="00410F6A">
        <w:rPr>
          <w:rFonts w:ascii="Times New Roman" w:eastAsia="Times New Roman" w:hAnsi="Times New Roman" w:cs="Times New Roman"/>
          <w:sz w:val="18"/>
          <w:szCs w:val="18"/>
          <w:lang w:eastAsia="en-GB"/>
        </w:rPr>
        <w:t>Univeristarion</w:t>
      </w:r>
      <w:proofErr w:type="spellEnd"/>
      <w:r w:rsidRPr="00410F6A">
        <w:rPr>
          <w:rFonts w:ascii="Times New Roman" w:eastAsia="Times New Roman" w:hAnsi="Times New Roman" w:cs="Times New Roman"/>
          <w:sz w:val="18"/>
          <w:szCs w:val="18"/>
          <w:lang w:eastAsia="en-GB"/>
        </w:rPr>
        <w:t xml:space="preserve">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Regional </w:t>
      </w:r>
      <w:proofErr w:type="spellStart"/>
      <w:r w:rsidRPr="00410F6A">
        <w:rPr>
          <w:rFonts w:ascii="Times New Roman" w:eastAsia="Times New Roman" w:hAnsi="Times New Roman" w:cs="Times New Roman"/>
          <w:sz w:val="18"/>
          <w:szCs w:val="18"/>
          <w:lang w:eastAsia="en-GB"/>
        </w:rPr>
        <w:t>Norte</w:t>
      </w:r>
      <w:proofErr w:type="spellEnd"/>
      <w:r w:rsidRPr="00410F6A">
        <w:rPr>
          <w:rFonts w:ascii="Times New Roman" w:eastAsia="Times New Roman" w:hAnsi="Times New Roman" w:cs="Times New Roman"/>
          <w:sz w:val="18"/>
          <w:szCs w:val="18"/>
          <w:lang w:eastAsia="en-GB"/>
        </w:rPr>
        <w:t xml:space="preserve"> do</w:t>
      </w:r>
      <w:proofErr w:type="gramEnd"/>
      <w:r w:rsidRPr="00410F6A">
        <w:rPr>
          <w:rFonts w:ascii="Times New Roman" w:eastAsia="Times New Roman" w:hAnsi="Times New Roman" w:cs="Times New Roman"/>
          <w:sz w:val="18"/>
          <w:szCs w:val="18"/>
          <w:lang w:eastAsia="en-GB"/>
        </w:rPr>
        <w:t xml:space="preserve"> Parana, Londrina, PR, Brazil. </w:t>
      </w:r>
      <w:r w:rsidRPr="00410F6A">
        <w:rPr>
          <w:rFonts w:ascii="Times New Roman" w:eastAsia="Times New Roman" w:hAnsi="Times New Roman" w:cs="Times New Roman"/>
          <w:i/>
          <w:iCs/>
          <w:sz w:val="18"/>
          <w:szCs w:val="18"/>
          <w:lang w:eastAsia="en-GB"/>
        </w:rPr>
        <w:t xml:space="preserve">Rev Inst Med </w:t>
      </w:r>
      <w:proofErr w:type="spellStart"/>
      <w:r w:rsidRPr="00410F6A">
        <w:rPr>
          <w:rFonts w:ascii="Times New Roman" w:eastAsia="Times New Roman" w:hAnsi="Times New Roman" w:cs="Times New Roman"/>
          <w:i/>
          <w:iCs/>
          <w:sz w:val="18"/>
          <w:szCs w:val="18"/>
          <w:lang w:eastAsia="en-GB"/>
        </w:rPr>
        <w:t>Trop</w:t>
      </w:r>
      <w:proofErr w:type="spellEnd"/>
      <w:r w:rsidRPr="00410F6A">
        <w:rPr>
          <w:rFonts w:ascii="Times New Roman" w:eastAsia="Times New Roman" w:hAnsi="Times New Roman" w:cs="Times New Roman"/>
          <w:i/>
          <w:iCs/>
          <w:sz w:val="18"/>
          <w:szCs w:val="18"/>
          <w:lang w:eastAsia="en-GB"/>
        </w:rPr>
        <w:t xml:space="preserve"> Sao Paulo</w:t>
      </w:r>
      <w:r w:rsidRPr="00410F6A">
        <w:rPr>
          <w:rFonts w:ascii="Times New Roman" w:eastAsia="Times New Roman" w:hAnsi="Times New Roman" w:cs="Times New Roman"/>
          <w:sz w:val="18"/>
          <w:szCs w:val="18"/>
          <w:lang w:eastAsia="en-GB"/>
        </w:rPr>
        <w:t xml:space="preserve">. 2003; 45: 23-7.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Sentjens</w:t>
      </w:r>
      <w:proofErr w:type="spellEnd"/>
      <w:r w:rsidRPr="00410F6A">
        <w:rPr>
          <w:rFonts w:ascii="Times New Roman" w:eastAsia="Times New Roman" w:hAnsi="Times New Roman" w:cs="Times New Roman"/>
          <w:sz w:val="18"/>
          <w:szCs w:val="18"/>
          <w:lang w:eastAsia="en-GB"/>
        </w:rPr>
        <w:t xml:space="preserve"> RE, </w:t>
      </w:r>
      <w:proofErr w:type="spellStart"/>
      <w:r w:rsidRPr="00410F6A">
        <w:rPr>
          <w:rFonts w:ascii="Times New Roman" w:eastAsia="Times New Roman" w:hAnsi="Times New Roman" w:cs="Times New Roman"/>
          <w:sz w:val="18"/>
          <w:szCs w:val="18"/>
          <w:lang w:eastAsia="en-GB"/>
        </w:rPr>
        <w:t>Sisay</w:t>
      </w:r>
      <w:proofErr w:type="spellEnd"/>
      <w:r w:rsidRPr="00410F6A">
        <w:rPr>
          <w:rFonts w:ascii="Times New Roman" w:eastAsia="Times New Roman" w:hAnsi="Times New Roman" w:cs="Times New Roman"/>
          <w:sz w:val="18"/>
          <w:szCs w:val="18"/>
          <w:lang w:eastAsia="en-GB"/>
        </w:rPr>
        <w:t xml:space="preserve"> Y, </w:t>
      </w:r>
      <w:proofErr w:type="spellStart"/>
      <w:r w:rsidRPr="00410F6A">
        <w:rPr>
          <w:rFonts w:ascii="Times New Roman" w:eastAsia="Times New Roman" w:hAnsi="Times New Roman" w:cs="Times New Roman"/>
          <w:sz w:val="18"/>
          <w:szCs w:val="18"/>
          <w:lang w:eastAsia="en-GB"/>
        </w:rPr>
        <w:t>Vrielink</w:t>
      </w:r>
      <w:proofErr w:type="spellEnd"/>
      <w:r w:rsidRPr="00410F6A">
        <w:rPr>
          <w:rFonts w:ascii="Times New Roman" w:eastAsia="Times New Roman" w:hAnsi="Times New Roman" w:cs="Times New Roman"/>
          <w:sz w:val="18"/>
          <w:szCs w:val="18"/>
          <w:lang w:eastAsia="en-GB"/>
        </w:rPr>
        <w:t xml:space="preserve"> H, </w:t>
      </w:r>
      <w:proofErr w:type="spellStart"/>
      <w:r w:rsidRPr="00410F6A">
        <w:rPr>
          <w:rFonts w:ascii="Times New Roman" w:eastAsia="Times New Roman" w:hAnsi="Times New Roman" w:cs="Times New Roman"/>
          <w:sz w:val="18"/>
          <w:szCs w:val="18"/>
          <w:lang w:eastAsia="en-GB"/>
        </w:rPr>
        <w:t>Kebede</w:t>
      </w:r>
      <w:proofErr w:type="spellEnd"/>
      <w:r w:rsidRPr="00410F6A">
        <w:rPr>
          <w:rFonts w:ascii="Times New Roman" w:eastAsia="Times New Roman" w:hAnsi="Times New Roman" w:cs="Times New Roman"/>
          <w:sz w:val="18"/>
          <w:szCs w:val="18"/>
          <w:lang w:eastAsia="en-GB"/>
        </w:rPr>
        <w:t xml:space="preserve"> D, </w:t>
      </w:r>
      <w:proofErr w:type="spellStart"/>
      <w:r w:rsidRPr="00410F6A">
        <w:rPr>
          <w:rFonts w:ascii="Times New Roman" w:eastAsia="Times New Roman" w:hAnsi="Times New Roman" w:cs="Times New Roman"/>
          <w:sz w:val="18"/>
          <w:szCs w:val="18"/>
          <w:lang w:eastAsia="en-GB"/>
        </w:rPr>
        <w:t>Ader</w:t>
      </w:r>
      <w:proofErr w:type="spellEnd"/>
      <w:r w:rsidRPr="00410F6A">
        <w:rPr>
          <w:rFonts w:ascii="Times New Roman" w:eastAsia="Times New Roman" w:hAnsi="Times New Roman" w:cs="Times New Roman"/>
          <w:sz w:val="18"/>
          <w:szCs w:val="18"/>
          <w:lang w:eastAsia="en-GB"/>
        </w:rPr>
        <w:t xml:space="preserve"> HJ, </w:t>
      </w:r>
      <w:proofErr w:type="spellStart"/>
      <w:r w:rsidRPr="00410F6A">
        <w:rPr>
          <w:rFonts w:ascii="Times New Roman" w:eastAsia="Times New Roman" w:hAnsi="Times New Roman" w:cs="Times New Roman"/>
          <w:sz w:val="18"/>
          <w:szCs w:val="18"/>
          <w:lang w:eastAsia="en-GB"/>
        </w:rPr>
        <w:t>Leckie</w:t>
      </w:r>
      <w:proofErr w:type="spellEnd"/>
      <w:r w:rsidRPr="00410F6A">
        <w:rPr>
          <w:rFonts w:ascii="Times New Roman" w:eastAsia="Times New Roman" w:hAnsi="Times New Roman" w:cs="Times New Roman"/>
          <w:sz w:val="18"/>
          <w:szCs w:val="18"/>
          <w:lang w:eastAsia="en-GB"/>
        </w:rPr>
        <w:t xml:space="preserve"> G and </w:t>
      </w:r>
      <w:proofErr w:type="spellStart"/>
      <w:r w:rsidRPr="00410F6A">
        <w:rPr>
          <w:rFonts w:ascii="Times New Roman" w:eastAsia="Times New Roman" w:hAnsi="Times New Roman" w:cs="Times New Roman"/>
          <w:sz w:val="18"/>
          <w:szCs w:val="18"/>
          <w:lang w:eastAsia="en-GB"/>
        </w:rPr>
        <w:t>Resink</w:t>
      </w:r>
      <w:proofErr w:type="spellEnd"/>
      <w:r w:rsidRPr="00410F6A">
        <w:rPr>
          <w:rFonts w:ascii="Times New Roman" w:eastAsia="Times New Roman" w:hAnsi="Times New Roman" w:cs="Times New Roman"/>
          <w:sz w:val="18"/>
          <w:szCs w:val="18"/>
          <w:lang w:eastAsia="en-GB"/>
        </w:rPr>
        <w:t xml:space="preserve"> HW. Prevalence of and risk factors for HIV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infection in blood donors and various population subgroups in Ethiopia. </w:t>
      </w:r>
      <w:proofErr w:type="spellStart"/>
      <w:r w:rsidRPr="00410F6A">
        <w:rPr>
          <w:rFonts w:ascii="Times New Roman" w:eastAsia="Times New Roman" w:hAnsi="Times New Roman" w:cs="Times New Roman"/>
          <w:i/>
          <w:iCs/>
          <w:sz w:val="18"/>
          <w:szCs w:val="18"/>
          <w:lang w:eastAsia="en-GB"/>
        </w:rPr>
        <w:t>Epidemiol</w:t>
      </w:r>
      <w:proofErr w:type="spellEnd"/>
      <w:r w:rsidRPr="00410F6A">
        <w:rPr>
          <w:rFonts w:ascii="Times New Roman" w:eastAsia="Times New Roman" w:hAnsi="Times New Roman" w:cs="Times New Roman"/>
          <w:i/>
          <w:iCs/>
          <w:sz w:val="18"/>
          <w:szCs w:val="18"/>
          <w:lang w:eastAsia="en-GB"/>
        </w:rPr>
        <w:t xml:space="preserve"> Infect</w:t>
      </w:r>
      <w:r w:rsidRPr="00410F6A">
        <w:rPr>
          <w:rFonts w:ascii="Times New Roman" w:eastAsia="Times New Roman" w:hAnsi="Times New Roman" w:cs="Times New Roman"/>
          <w:sz w:val="18"/>
          <w:szCs w:val="18"/>
          <w:lang w:eastAsia="en-GB"/>
        </w:rPr>
        <w:t xml:space="preserve"> 2002; 128: 221-228. </w:t>
      </w:r>
    </w:p>
    <w:p w:rsid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proofErr w:type="gramStart"/>
      <w:r w:rsidRPr="00410F6A">
        <w:rPr>
          <w:rFonts w:ascii="Times New Roman" w:eastAsia="Times New Roman" w:hAnsi="Times New Roman" w:cs="Times New Roman"/>
          <w:sz w:val="18"/>
          <w:szCs w:val="18"/>
          <w:lang w:eastAsia="en-GB"/>
        </w:rPr>
        <w:t>vanHoogstraten</w:t>
      </w:r>
      <w:proofErr w:type="spellEnd"/>
      <w:proofErr w:type="gramEnd"/>
      <w:r w:rsidRPr="00410F6A">
        <w:rPr>
          <w:rFonts w:ascii="Times New Roman" w:eastAsia="Times New Roman" w:hAnsi="Times New Roman" w:cs="Times New Roman"/>
          <w:sz w:val="18"/>
          <w:szCs w:val="18"/>
          <w:lang w:eastAsia="en-GB"/>
        </w:rPr>
        <w:t xml:space="preserve"> MJ, </w:t>
      </w:r>
      <w:proofErr w:type="spellStart"/>
      <w:r w:rsidRPr="00410F6A">
        <w:rPr>
          <w:rFonts w:ascii="Times New Roman" w:eastAsia="Times New Roman" w:hAnsi="Times New Roman" w:cs="Times New Roman"/>
          <w:sz w:val="18"/>
          <w:szCs w:val="18"/>
          <w:lang w:eastAsia="en-GB"/>
        </w:rPr>
        <w:t>Consten</w:t>
      </w:r>
      <w:proofErr w:type="spellEnd"/>
      <w:r w:rsidRPr="00410F6A">
        <w:rPr>
          <w:rFonts w:ascii="Times New Roman" w:eastAsia="Times New Roman" w:hAnsi="Times New Roman" w:cs="Times New Roman"/>
          <w:sz w:val="18"/>
          <w:szCs w:val="18"/>
          <w:lang w:eastAsia="en-GB"/>
        </w:rPr>
        <w:t xml:space="preserve"> EC, </w:t>
      </w:r>
      <w:proofErr w:type="spellStart"/>
      <w:r w:rsidRPr="00410F6A">
        <w:rPr>
          <w:rFonts w:ascii="Times New Roman" w:eastAsia="Times New Roman" w:hAnsi="Times New Roman" w:cs="Times New Roman"/>
          <w:sz w:val="18"/>
          <w:szCs w:val="18"/>
          <w:lang w:eastAsia="en-GB"/>
        </w:rPr>
        <w:t>Henny</w:t>
      </w:r>
      <w:proofErr w:type="spellEnd"/>
      <w:r w:rsidRPr="00410F6A">
        <w:rPr>
          <w:rFonts w:ascii="Times New Roman" w:eastAsia="Times New Roman" w:hAnsi="Times New Roman" w:cs="Times New Roman"/>
          <w:sz w:val="18"/>
          <w:szCs w:val="18"/>
          <w:lang w:eastAsia="en-GB"/>
        </w:rPr>
        <w:t xml:space="preserve"> CP, </w:t>
      </w:r>
      <w:proofErr w:type="spellStart"/>
      <w:r w:rsidRPr="00410F6A">
        <w:rPr>
          <w:rFonts w:ascii="Times New Roman" w:eastAsia="Times New Roman" w:hAnsi="Times New Roman" w:cs="Times New Roman"/>
          <w:sz w:val="18"/>
          <w:szCs w:val="18"/>
          <w:lang w:eastAsia="en-GB"/>
        </w:rPr>
        <w:t>Heij</w:t>
      </w:r>
      <w:proofErr w:type="spellEnd"/>
      <w:r w:rsidRPr="00410F6A">
        <w:rPr>
          <w:rFonts w:ascii="Times New Roman" w:eastAsia="Times New Roman" w:hAnsi="Times New Roman" w:cs="Times New Roman"/>
          <w:sz w:val="18"/>
          <w:szCs w:val="18"/>
          <w:lang w:eastAsia="en-GB"/>
        </w:rPr>
        <w:t xml:space="preserve"> HA and van </w:t>
      </w:r>
      <w:proofErr w:type="spellStart"/>
      <w:r w:rsidRPr="00410F6A">
        <w:rPr>
          <w:rFonts w:ascii="Times New Roman" w:eastAsia="Times New Roman" w:hAnsi="Times New Roman" w:cs="Times New Roman"/>
          <w:sz w:val="18"/>
          <w:szCs w:val="18"/>
          <w:lang w:eastAsia="en-GB"/>
        </w:rPr>
        <w:t>Lanschot</w:t>
      </w:r>
      <w:proofErr w:type="spellEnd"/>
      <w:r w:rsidRPr="00410F6A">
        <w:rPr>
          <w:rFonts w:ascii="Times New Roman" w:eastAsia="Times New Roman" w:hAnsi="Times New Roman" w:cs="Times New Roman"/>
          <w:sz w:val="18"/>
          <w:szCs w:val="18"/>
          <w:lang w:eastAsia="en-GB"/>
        </w:rPr>
        <w:t xml:space="preserve"> JJ. Are there simple measures to reduce the risk of </w:t>
      </w:r>
      <w:r w:rsid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 xml:space="preserve">HIV infection through blood transfusion in a Zambian district </w:t>
      </w:r>
      <w:proofErr w:type="spellStart"/>
      <w:r w:rsidRPr="00410F6A">
        <w:rPr>
          <w:rFonts w:ascii="Times New Roman" w:eastAsia="Times New Roman" w:hAnsi="Times New Roman" w:cs="Times New Roman"/>
          <w:sz w:val="18"/>
          <w:szCs w:val="18"/>
          <w:lang w:eastAsia="en-GB"/>
        </w:rPr>
        <w:t>hospital.</w:t>
      </w:r>
      <w:r w:rsidRPr="00410F6A">
        <w:rPr>
          <w:rFonts w:ascii="Times New Roman" w:eastAsia="Times New Roman" w:hAnsi="Times New Roman" w:cs="Times New Roman"/>
          <w:i/>
          <w:iCs/>
          <w:sz w:val="18"/>
          <w:szCs w:val="18"/>
          <w:lang w:eastAsia="en-GB"/>
        </w:rPr>
        <w:t>Trop</w:t>
      </w:r>
      <w:proofErr w:type="spellEnd"/>
      <w:r w:rsidRPr="00410F6A">
        <w:rPr>
          <w:rFonts w:ascii="Times New Roman" w:eastAsia="Times New Roman" w:hAnsi="Times New Roman" w:cs="Times New Roman"/>
          <w:i/>
          <w:iCs/>
          <w:sz w:val="18"/>
          <w:szCs w:val="18"/>
          <w:lang w:eastAsia="en-GB"/>
        </w:rPr>
        <w:t xml:space="preserve"> Med </w:t>
      </w:r>
      <w:proofErr w:type="spellStart"/>
      <w:r w:rsidRPr="00410F6A">
        <w:rPr>
          <w:rFonts w:ascii="Times New Roman" w:eastAsia="Times New Roman" w:hAnsi="Times New Roman" w:cs="Times New Roman"/>
          <w:i/>
          <w:iCs/>
          <w:sz w:val="18"/>
          <w:szCs w:val="18"/>
          <w:lang w:eastAsia="en-GB"/>
        </w:rPr>
        <w:t>Int</w:t>
      </w:r>
      <w:proofErr w:type="spellEnd"/>
      <w:r w:rsidRPr="00410F6A">
        <w:rPr>
          <w:rFonts w:ascii="Times New Roman" w:eastAsia="Times New Roman" w:hAnsi="Times New Roman" w:cs="Times New Roman"/>
          <w:i/>
          <w:iCs/>
          <w:sz w:val="18"/>
          <w:szCs w:val="18"/>
          <w:lang w:eastAsia="en-GB"/>
        </w:rPr>
        <w:t xml:space="preserve"> Health</w:t>
      </w:r>
      <w:r w:rsidRPr="00410F6A">
        <w:rPr>
          <w:rFonts w:ascii="Times New Roman" w:eastAsia="Times New Roman" w:hAnsi="Times New Roman" w:cs="Times New Roman"/>
          <w:sz w:val="18"/>
          <w:szCs w:val="18"/>
          <w:lang w:eastAsia="en-GB"/>
        </w:rPr>
        <w:t xml:space="preserve"> 2000; 5: 668-673. </w:t>
      </w:r>
    </w:p>
    <w:p w:rsidR="00653716" w:rsidRPr="00410F6A" w:rsidRDefault="00653716" w:rsidP="00410F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10F6A">
        <w:rPr>
          <w:rFonts w:ascii="Times New Roman" w:eastAsia="Times New Roman" w:hAnsi="Times New Roman" w:cs="Times New Roman"/>
          <w:sz w:val="18"/>
          <w:szCs w:val="18"/>
          <w:lang w:eastAsia="en-GB"/>
        </w:rPr>
        <w:t>Hensher</w:t>
      </w:r>
      <w:proofErr w:type="spellEnd"/>
      <w:r w:rsidRPr="00410F6A">
        <w:rPr>
          <w:rFonts w:ascii="Times New Roman" w:eastAsia="Times New Roman" w:hAnsi="Times New Roman" w:cs="Times New Roman"/>
          <w:sz w:val="18"/>
          <w:szCs w:val="18"/>
          <w:lang w:eastAsia="en-GB"/>
        </w:rPr>
        <w:t xml:space="preserve"> M and </w:t>
      </w:r>
      <w:proofErr w:type="spellStart"/>
      <w:r w:rsidRPr="00410F6A">
        <w:rPr>
          <w:rFonts w:ascii="Times New Roman" w:eastAsia="Times New Roman" w:hAnsi="Times New Roman" w:cs="Times New Roman"/>
          <w:sz w:val="18"/>
          <w:szCs w:val="18"/>
          <w:lang w:eastAsia="en-GB"/>
        </w:rPr>
        <w:t>Jefferys</w:t>
      </w:r>
      <w:proofErr w:type="spellEnd"/>
      <w:r w:rsidRPr="00410F6A">
        <w:rPr>
          <w:rFonts w:ascii="Times New Roman" w:eastAsia="Times New Roman" w:hAnsi="Times New Roman" w:cs="Times New Roman"/>
          <w:sz w:val="18"/>
          <w:szCs w:val="18"/>
          <w:lang w:eastAsia="en-GB"/>
        </w:rPr>
        <w:t xml:space="preserve"> E. Financing blood transfusion services </w:t>
      </w:r>
      <w:proofErr w:type="gramStart"/>
      <w:r w:rsidRPr="00410F6A">
        <w:rPr>
          <w:rFonts w:ascii="Times New Roman" w:eastAsia="Times New Roman" w:hAnsi="Times New Roman" w:cs="Times New Roman"/>
          <w:sz w:val="18"/>
          <w:szCs w:val="18"/>
          <w:lang w:eastAsia="en-GB"/>
        </w:rPr>
        <w:t>In</w:t>
      </w:r>
      <w:proofErr w:type="gramEnd"/>
      <w:r w:rsidRPr="00410F6A">
        <w:rPr>
          <w:rFonts w:ascii="Times New Roman" w:eastAsia="Times New Roman" w:hAnsi="Times New Roman" w:cs="Times New Roman"/>
          <w:sz w:val="18"/>
          <w:szCs w:val="18"/>
          <w:lang w:eastAsia="en-GB"/>
        </w:rPr>
        <w:t xml:space="preserve"> sub-Saharan Africa: a role user fees. </w:t>
      </w:r>
      <w:r w:rsidRPr="00410F6A">
        <w:rPr>
          <w:rFonts w:ascii="Times New Roman" w:eastAsia="Times New Roman" w:hAnsi="Times New Roman" w:cs="Times New Roman"/>
          <w:i/>
          <w:iCs/>
          <w:sz w:val="18"/>
          <w:szCs w:val="18"/>
          <w:lang w:eastAsia="en-GB"/>
        </w:rPr>
        <w:t>Health Policy Plan</w:t>
      </w:r>
      <w:r w:rsidRPr="00410F6A">
        <w:rPr>
          <w:rFonts w:ascii="Times New Roman" w:eastAsia="Times New Roman" w:hAnsi="Times New Roman" w:cs="Times New Roman"/>
          <w:sz w:val="18"/>
          <w:szCs w:val="18"/>
          <w:lang w:eastAsia="en-GB"/>
        </w:rPr>
        <w:t xml:space="preserve"> </w:t>
      </w:r>
      <w:r w:rsidR="00410F6A" w:rsidRPr="00410F6A">
        <w:rPr>
          <w:rFonts w:ascii="Times New Roman" w:eastAsia="Times New Roman" w:hAnsi="Times New Roman" w:cs="Times New Roman"/>
          <w:sz w:val="18"/>
          <w:szCs w:val="18"/>
          <w:lang w:eastAsia="en-GB"/>
        </w:rPr>
        <w:tab/>
      </w:r>
      <w:r w:rsidRPr="00410F6A">
        <w:rPr>
          <w:rFonts w:ascii="Times New Roman" w:eastAsia="Times New Roman" w:hAnsi="Times New Roman" w:cs="Times New Roman"/>
          <w:sz w:val="18"/>
          <w:szCs w:val="18"/>
          <w:lang w:eastAsia="en-GB"/>
        </w:rPr>
        <w:t>2000; 15: 287-275.</w:t>
      </w:r>
      <w:r w:rsidRPr="00410F6A">
        <w:rPr>
          <w:rFonts w:ascii="Times New Roman" w:eastAsia="Times New Roman" w:hAnsi="Times New Roman" w:cs="Times New Roman"/>
          <w:lang w:eastAsia="en-GB"/>
        </w:rPr>
        <w:t xml:space="preserve"> </w:t>
      </w:r>
    </w:p>
    <w:p w:rsidR="00B47603" w:rsidRPr="00410F6A" w:rsidRDefault="005F7A51" w:rsidP="00410F6A">
      <w:pPr>
        <w:spacing w:after="0" w:line="240" w:lineRule="auto"/>
        <w:contextualSpacing/>
        <w:jc w:val="both"/>
      </w:pPr>
    </w:p>
    <w:sectPr w:rsidR="00B47603" w:rsidRPr="00410F6A" w:rsidSect="006F0A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E0F44"/>
    <w:multiLevelType w:val="multilevel"/>
    <w:tmpl w:val="D0A2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53716"/>
    <w:rsid w:val="001A163A"/>
    <w:rsid w:val="00410F6A"/>
    <w:rsid w:val="005F7A51"/>
    <w:rsid w:val="00653716"/>
    <w:rsid w:val="006F0AE8"/>
    <w:rsid w:val="00C47539"/>
    <w:rsid w:val="00FA2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7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53716"/>
    <w:rPr>
      <w:i/>
      <w:iCs/>
    </w:rPr>
  </w:style>
  <w:style w:type="character" w:styleId="Strong">
    <w:name w:val="Strong"/>
    <w:basedOn w:val="DefaultParagraphFont"/>
    <w:uiPriority w:val="22"/>
    <w:qFormat/>
    <w:rsid w:val="00653716"/>
    <w:rPr>
      <w:b/>
      <w:bCs/>
    </w:rPr>
  </w:style>
</w:styles>
</file>

<file path=word/webSettings.xml><?xml version="1.0" encoding="utf-8"?>
<w:webSettings xmlns:r="http://schemas.openxmlformats.org/officeDocument/2006/relationships" xmlns:w="http://schemas.openxmlformats.org/wordprocessingml/2006/main">
  <w:divs>
    <w:div w:id="637420047">
      <w:bodyDiv w:val="1"/>
      <w:marLeft w:val="0"/>
      <w:marRight w:val="0"/>
      <w:marTop w:val="0"/>
      <w:marBottom w:val="0"/>
      <w:divBdr>
        <w:top w:val="none" w:sz="0" w:space="0" w:color="auto"/>
        <w:left w:val="none" w:sz="0" w:space="0" w:color="auto"/>
        <w:bottom w:val="none" w:sz="0" w:space="0" w:color="auto"/>
        <w:right w:val="none" w:sz="0" w:space="0" w:color="auto"/>
      </w:divBdr>
    </w:div>
    <w:div w:id="10449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2017-07-06T10:39:00Z</dcterms:created>
  <dcterms:modified xsi:type="dcterms:W3CDTF">2017-07-08T13:41:00Z</dcterms:modified>
</cp:coreProperties>
</file>