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70B" w:rsidRDefault="0061470B" w:rsidP="0061470B">
      <w:pPr>
        <w:pStyle w:val="NormalWeb"/>
        <w:spacing w:before="0" w:beforeAutospacing="0" w:after="0" w:afterAutospacing="0"/>
        <w:contextualSpacing/>
        <w:jc w:val="both"/>
        <w:rPr>
          <w:iCs/>
          <w:sz w:val="22"/>
          <w:szCs w:val="22"/>
        </w:rPr>
      </w:pPr>
      <w:bookmarkStart w:id="0" w:name="_GoBack"/>
      <w:bookmarkEnd w:id="0"/>
      <w:r w:rsidRPr="00806021">
        <w:rPr>
          <w:b/>
        </w:rPr>
        <w:t>ORIGINAL RESEARCH ARTICLE</w:t>
      </w:r>
    </w:p>
    <w:p w:rsidR="0061470B" w:rsidRDefault="0061470B" w:rsidP="0061470B">
      <w:pPr>
        <w:pStyle w:val="NormalWeb"/>
        <w:spacing w:before="0" w:beforeAutospacing="0" w:after="0" w:afterAutospacing="0"/>
        <w:contextualSpacing/>
        <w:jc w:val="both"/>
        <w:rPr>
          <w:iCs/>
          <w:sz w:val="22"/>
          <w:szCs w:val="22"/>
        </w:rPr>
      </w:pPr>
    </w:p>
    <w:p w:rsidR="0061470B" w:rsidRDefault="001E08E3" w:rsidP="0061470B">
      <w:pPr>
        <w:pStyle w:val="NormalWeb"/>
        <w:spacing w:before="0" w:beforeAutospacing="0" w:after="0" w:afterAutospacing="0"/>
        <w:contextualSpacing/>
        <w:jc w:val="both"/>
        <w:rPr>
          <w:b/>
          <w:bCs/>
          <w:sz w:val="22"/>
          <w:szCs w:val="22"/>
        </w:rPr>
      </w:pPr>
      <w:r w:rsidRPr="0061470B">
        <w:rPr>
          <w:b/>
          <w:bCs/>
          <w:sz w:val="32"/>
          <w:szCs w:val="22"/>
        </w:rPr>
        <w:t>Management of Hypertension in Pregnancy as a Quality Indicator of Antenatal Care in Rural Tanzania</w:t>
      </w:r>
    </w:p>
    <w:p w:rsidR="001E08E3" w:rsidRPr="0061470B" w:rsidRDefault="001E08E3" w:rsidP="0061470B">
      <w:pPr>
        <w:pStyle w:val="NormalWeb"/>
        <w:spacing w:before="0" w:beforeAutospacing="0" w:after="0" w:afterAutospacing="0"/>
        <w:contextualSpacing/>
        <w:jc w:val="both"/>
        <w:rPr>
          <w:sz w:val="22"/>
          <w:szCs w:val="22"/>
        </w:rPr>
      </w:pPr>
      <w:r w:rsidRPr="0061470B">
        <w:rPr>
          <w:b/>
          <w:bCs/>
          <w:sz w:val="22"/>
          <w:szCs w:val="22"/>
        </w:rPr>
        <w:t xml:space="preserve"> </w:t>
      </w:r>
    </w:p>
    <w:p w:rsidR="001E08E3" w:rsidRPr="0061470B" w:rsidRDefault="001E08E3" w:rsidP="0061470B">
      <w:pPr>
        <w:pStyle w:val="NormalWeb"/>
        <w:spacing w:before="0" w:beforeAutospacing="0" w:after="0" w:afterAutospacing="0"/>
        <w:contextualSpacing/>
        <w:jc w:val="both"/>
        <w:rPr>
          <w:i/>
          <w:sz w:val="22"/>
          <w:szCs w:val="22"/>
        </w:rPr>
      </w:pPr>
      <w:r w:rsidRPr="0061470B">
        <w:rPr>
          <w:i/>
          <w:szCs w:val="22"/>
        </w:rPr>
        <w:t>David P Urassa</w:t>
      </w:r>
      <w:proofErr w:type="gramStart"/>
      <w:r w:rsidRPr="0061470B">
        <w:rPr>
          <w:i/>
          <w:szCs w:val="22"/>
          <w:vertAlign w:val="superscript"/>
        </w:rPr>
        <w:t>,1,3</w:t>
      </w:r>
      <w:proofErr w:type="gramEnd"/>
      <w:r w:rsidRPr="0061470B">
        <w:rPr>
          <w:i/>
          <w:szCs w:val="22"/>
        </w:rPr>
        <w:t xml:space="preserve">, </w:t>
      </w:r>
      <w:proofErr w:type="spellStart"/>
      <w:r w:rsidRPr="0061470B">
        <w:rPr>
          <w:i/>
          <w:szCs w:val="22"/>
        </w:rPr>
        <w:t>Lennarth</w:t>
      </w:r>
      <w:proofErr w:type="spellEnd"/>
      <w:r w:rsidRPr="0061470B">
        <w:rPr>
          <w:i/>
          <w:szCs w:val="22"/>
        </w:rPr>
        <w:t xml:space="preserve"> Nystrom</w:t>
      </w:r>
      <w:r w:rsidRPr="0061470B">
        <w:rPr>
          <w:i/>
          <w:szCs w:val="22"/>
          <w:vertAlign w:val="superscript"/>
        </w:rPr>
        <w:t>2</w:t>
      </w:r>
      <w:r w:rsidRPr="0061470B">
        <w:rPr>
          <w:i/>
          <w:szCs w:val="22"/>
        </w:rPr>
        <w:t>, Anders Carlstedt</w:t>
      </w:r>
      <w:r w:rsidRPr="0061470B">
        <w:rPr>
          <w:i/>
          <w:szCs w:val="22"/>
          <w:vertAlign w:val="superscript"/>
        </w:rPr>
        <w:t>1</w:t>
      </w:r>
      <w:r w:rsidRPr="0061470B">
        <w:rPr>
          <w:i/>
          <w:szCs w:val="22"/>
        </w:rPr>
        <w:t xml:space="preserve">, </w:t>
      </w:r>
      <w:proofErr w:type="spellStart"/>
      <w:r w:rsidRPr="0061470B">
        <w:rPr>
          <w:i/>
          <w:szCs w:val="22"/>
        </w:rPr>
        <w:t>Gernard</w:t>
      </w:r>
      <w:proofErr w:type="spellEnd"/>
      <w:r w:rsidRPr="0061470B">
        <w:rPr>
          <w:i/>
          <w:szCs w:val="22"/>
        </w:rPr>
        <w:t xml:space="preserve"> I Msamanga</w:t>
      </w:r>
      <w:r w:rsidRPr="0061470B">
        <w:rPr>
          <w:i/>
          <w:szCs w:val="22"/>
          <w:vertAlign w:val="superscript"/>
        </w:rPr>
        <w:t>1</w:t>
      </w:r>
      <w:r w:rsidR="0061470B">
        <w:rPr>
          <w:i/>
          <w:szCs w:val="22"/>
        </w:rPr>
        <w:t>and</w:t>
      </w:r>
      <w:r w:rsidRPr="0061470B">
        <w:rPr>
          <w:i/>
          <w:szCs w:val="22"/>
        </w:rPr>
        <w:t xml:space="preserve"> </w:t>
      </w:r>
      <w:proofErr w:type="spellStart"/>
      <w:r w:rsidRPr="0061470B">
        <w:rPr>
          <w:i/>
          <w:szCs w:val="22"/>
        </w:rPr>
        <w:t>Gunilla</w:t>
      </w:r>
      <w:proofErr w:type="spellEnd"/>
      <w:r w:rsidRPr="0061470B">
        <w:rPr>
          <w:i/>
          <w:szCs w:val="22"/>
        </w:rPr>
        <w:t xml:space="preserve"> Lindmark</w:t>
      </w:r>
      <w:r w:rsidRPr="0061470B">
        <w:rPr>
          <w:i/>
          <w:szCs w:val="22"/>
          <w:vertAlign w:val="superscript"/>
        </w:rPr>
        <w:t>3</w:t>
      </w:r>
    </w:p>
    <w:p w:rsidR="0061470B" w:rsidRPr="0061470B" w:rsidRDefault="0061470B" w:rsidP="0061470B">
      <w:pPr>
        <w:pStyle w:val="NormalWeb"/>
        <w:spacing w:before="0" w:beforeAutospacing="0" w:after="0" w:afterAutospacing="0"/>
        <w:contextualSpacing/>
        <w:jc w:val="both"/>
        <w:rPr>
          <w:sz w:val="22"/>
          <w:szCs w:val="22"/>
        </w:rPr>
      </w:pPr>
    </w:p>
    <w:p w:rsidR="003B5F20" w:rsidRPr="00B944BB" w:rsidRDefault="001E08E3" w:rsidP="0061470B">
      <w:pPr>
        <w:pStyle w:val="NormalWeb"/>
        <w:spacing w:before="0" w:beforeAutospacing="0" w:after="0" w:afterAutospacing="0"/>
        <w:contextualSpacing/>
        <w:jc w:val="both"/>
        <w:rPr>
          <w:sz w:val="20"/>
          <w:szCs w:val="20"/>
        </w:rPr>
      </w:pPr>
      <w:r w:rsidRPr="00B944BB">
        <w:rPr>
          <w:sz w:val="20"/>
          <w:szCs w:val="20"/>
        </w:rPr>
        <w:t xml:space="preserve">Department of Community Health, </w:t>
      </w:r>
      <w:proofErr w:type="spellStart"/>
      <w:r w:rsidRPr="00B944BB">
        <w:rPr>
          <w:sz w:val="20"/>
          <w:szCs w:val="20"/>
        </w:rPr>
        <w:t>Muhimbili</w:t>
      </w:r>
      <w:proofErr w:type="spellEnd"/>
      <w:r w:rsidRPr="00B944BB">
        <w:rPr>
          <w:sz w:val="20"/>
          <w:szCs w:val="20"/>
        </w:rPr>
        <w:t xml:space="preserve"> University College of Health Sciences (MUCHS), Dar </w:t>
      </w:r>
      <w:proofErr w:type="spellStart"/>
      <w:r w:rsidRPr="00B944BB">
        <w:rPr>
          <w:sz w:val="20"/>
          <w:szCs w:val="20"/>
        </w:rPr>
        <w:t>es</w:t>
      </w:r>
      <w:proofErr w:type="spellEnd"/>
      <w:r w:rsidRPr="00B944BB">
        <w:rPr>
          <w:sz w:val="20"/>
          <w:szCs w:val="20"/>
        </w:rPr>
        <w:t xml:space="preserve"> Salaam, Tanzania</w:t>
      </w:r>
      <w:r w:rsidR="003B5F20" w:rsidRPr="00B944BB">
        <w:rPr>
          <w:sz w:val="20"/>
          <w:szCs w:val="20"/>
          <w:vertAlign w:val="superscript"/>
        </w:rPr>
        <w:t>1</w:t>
      </w:r>
      <w:r w:rsidR="003B5F20" w:rsidRPr="00B944BB">
        <w:rPr>
          <w:sz w:val="20"/>
          <w:szCs w:val="20"/>
        </w:rPr>
        <w:t xml:space="preserve">; </w:t>
      </w:r>
      <w:r w:rsidRPr="00B944BB">
        <w:rPr>
          <w:sz w:val="20"/>
          <w:szCs w:val="20"/>
        </w:rPr>
        <w:t>Department of Public Health and Clinical Medicine Epidemiology, Umea University, Umea, Sweden</w:t>
      </w:r>
      <w:r w:rsidR="003B5F20" w:rsidRPr="00B944BB">
        <w:rPr>
          <w:sz w:val="20"/>
          <w:szCs w:val="20"/>
          <w:vertAlign w:val="superscript"/>
        </w:rPr>
        <w:t>2</w:t>
      </w:r>
      <w:r w:rsidR="003B5F20" w:rsidRPr="00B944BB">
        <w:rPr>
          <w:sz w:val="20"/>
          <w:szCs w:val="20"/>
        </w:rPr>
        <w:t>;</w:t>
      </w:r>
      <w:r w:rsidRPr="00B944BB">
        <w:rPr>
          <w:sz w:val="20"/>
          <w:szCs w:val="20"/>
          <w:vertAlign w:val="superscript"/>
        </w:rPr>
        <w:t xml:space="preserve"> </w:t>
      </w:r>
      <w:r w:rsidRPr="00B944BB">
        <w:rPr>
          <w:sz w:val="20"/>
          <w:szCs w:val="20"/>
        </w:rPr>
        <w:t>Department of Women's and Children's Health, International Maternal and Child Health (IMCH), University Hospital, Uppsala, Sweden</w:t>
      </w:r>
      <w:r w:rsidR="003B5F20" w:rsidRPr="00B944BB">
        <w:rPr>
          <w:sz w:val="20"/>
          <w:szCs w:val="20"/>
          <w:vertAlign w:val="superscript"/>
        </w:rPr>
        <w:t>3</w:t>
      </w:r>
    </w:p>
    <w:p w:rsidR="001E08E3" w:rsidRPr="0061470B" w:rsidRDefault="001E08E3" w:rsidP="0061470B">
      <w:pPr>
        <w:pStyle w:val="NormalWeb"/>
        <w:spacing w:before="0" w:beforeAutospacing="0" w:after="0" w:afterAutospacing="0"/>
        <w:contextualSpacing/>
        <w:jc w:val="both"/>
        <w:rPr>
          <w:sz w:val="22"/>
          <w:szCs w:val="22"/>
        </w:rPr>
      </w:pPr>
      <w:r w:rsidRPr="0061470B">
        <w:rPr>
          <w:sz w:val="22"/>
          <w:szCs w:val="22"/>
        </w:rPr>
        <w:t xml:space="preserve"> </w:t>
      </w:r>
    </w:p>
    <w:p w:rsidR="003B5F20" w:rsidRDefault="001E08E3" w:rsidP="0061470B">
      <w:pPr>
        <w:pStyle w:val="NormalWeb"/>
        <w:spacing w:before="0" w:beforeAutospacing="0" w:after="0" w:afterAutospacing="0"/>
        <w:contextualSpacing/>
        <w:jc w:val="both"/>
        <w:rPr>
          <w:b/>
          <w:bCs/>
          <w:sz w:val="22"/>
          <w:szCs w:val="22"/>
        </w:rPr>
      </w:pPr>
      <w:r w:rsidRPr="003B5F20">
        <w:rPr>
          <w:b/>
          <w:bCs/>
          <w:szCs w:val="22"/>
        </w:rPr>
        <w:t>Abstract</w:t>
      </w:r>
    </w:p>
    <w:p w:rsidR="001E08E3" w:rsidRPr="0061470B" w:rsidRDefault="001E08E3" w:rsidP="0061470B">
      <w:pPr>
        <w:pStyle w:val="NormalWeb"/>
        <w:spacing w:before="0" w:beforeAutospacing="0" w:after="0" w:afterAutospacing="0"/>
        <w:contextualSpacing/>
        <w:jc w:val="both"/>
        <w:rPr>
          <w:sz w:val="22"/>
          <w:szCs w:val="22"/>
        </w:rPr>
      </w:pPr>
      <w:r w:rsidRPr="0061470B">
        <w:rPr>
          <w:b/>
          <w:bCs/>
          <w:sz w:val="22"/>
          <w:szCs w:val="22"/>
        </w:rPr>
        <w:t xml:space="preserve"> </w:t>
      </w:r>
    </w:p>
    <w:p w:rsidR="001E08E3" w:rsidRDefault="001E08E3" w:rsidP="0061470B">
      <w:pPr>
        <w:pStyle w:val="NormalWeb"/>
        <w:spacing w:before="0" w:beforeAutospacing="0" w:after="0" w:afterAutospacing="0"/>
        <w:contextualSpacing/>
        <w:jc w:val="both"/>
        <w:rPr>
          <w:sz w:val="22"/>
          <w:szCs w:val="22"/>
        </w:rPr>
      </w:pPr>
      <w:r w:rsidRPr="00B944BB">
        <w:rPr>
          <w:sz w:val="18"/>
          <w:szCs w:val="22"/>
        </w:rPr>
        <w:t>To assess the ability of antenatal care to manage hypertension in pregnancy, a cross-sectional study involving 379 pregnant women was conducted in 16 randomly selected antenatal clinics in Rufiji district of Tanzania. We observed necessary structural availability, provider client interaction, interviewed women attending antenatal clinics, and measured their blood pressure. Measurements made by observers and health workers were compared. One third of the women were not checked for hypertension and health workers detected only four out of twelve women with elevated blood pressure. There was disagreement in diagnosis of blood pressure as measured by health workers and observers. Only one woman with elevated blood pressure was managed appropriately. The low quality of screening and management of hypertension in pregnancy makes it less realistic to expect any impact of antenatal care programme in reducing morbidity or mortality due to hypertension in pregnancy. (</w:t>
      </w:r>
      <w:proofErr w:type="spellStart"/>
      <w:r w:rsidRPr="00B944BB">
        <w:rPr>
          <w:i/>
          <w:iCs/>
          <w:sz w:val="18"/>
          <w:szCs w:val="22"/>
        </w:rPr>
        <w:t>Afr</w:t>
      </w:r>
      <w:proofErr w:type="spellEnd"/>
      <w:r w:rsidRPr="00B944BB">
        <w:rPr>
          <w:i/>
          <w:iCs/>
          <w:sz w:val="18"/>
          <w:szCs w:val="22"/>
        </w:rPr>
        <w:t xml:space="preserve"> J </w:t>
      </w:r>
      <w:proofErr w:type="spellStart"/>
      <w:r w:rsidRPr="00B944BB">
        <w:rPr>
          <w:i/>
          <w:iCs/>
          <w:sz w:val="18"/>
          <w:szCs w:val="22"/>
        </w:rPr>
        <w:t>Reprod</w:t>
      </w:r>
      <w:proofErr w:type="spellEnd"/>
      <w:r w:rsidRPr="00B944BB">
        <w:rPr>
          <w:i/>
          <w:iCs/>
          <w:sz w:val="18"/>
          <w:szCs w:val="22"/>
        </w:rPr>
        <w:t xml:space="preserve"> Health</w:t>
      </w:r>
      <w:r w:rsidRPr="00B944BB">
        <w:rPr>
          <w:sz w:val="18"/>
          <w:szCs w:val="22"/>
        </w:rPr>
        <w:t xml:space="preserve"> 2003; 7[3]: 69-76)</w:t>
      </w:r>
    </w:p>
    <w:p w:rsidR="00B944BB" w:rsidRPr="0061470B" w:rsidRDefault="00B944BB" w:rsidP="0061470B">
      <w:pPr>
        <w:pStyle w:val="NormalWeb"/>
        <w:spacing w:before="0" w:beforeAutospacing="0" w:after="0" w:afterAutospacing="0"/>
        <w:contextualSpacing/>
        <w:jc w:val="both"/>
        <w:rPr>
          <w:sz w:val="22"/>
          <w:szCs w:val="22"/>
        </w:rPr>
      </w:pPr>
    </w:p>
    <w:p w:rsidR="001E08E3" w:rsidRPr="00B944BB" w:rsidRDefault="00B944BB" w:rsidP="0061470B">
      <w:pPr>
        <w:pStyle w:val="NormalWeb"/>
        <w:spacing w:before="0" w:beforeAutospacing="0" w:after="0" w:afterAutospacing="0"/>
        <w:contextualSpacing/>
        <w:jc w:val="both"/>
        <w:rPr>
          <w:iCs/>
          <w:sz w:val="22"/>
          <w:szCs w:val="22"/>
        </w:rPr>
      </w:pPr>
      <w:r w:rsidRPr="00B944BB">
        <w:rPr>
          <w:b/>
          <w:bCs/>
          <w:sz w:val="18"/>
          <w:szCs w:val="22"/>
        </w:rPr>
        <w:t>Keyw</w:t>
      </w:r>
      <w:r w:rsidR="001E08E3" w:rsidRPr="00B944BB">
        <w:rPr>
          <w:b/>
          <w:bCs/>
          <w:sz w:val="18"/>
          <w:szCs w:val="22"/>
        </w:rPr>
        <w:t>ords:</w:t>
      </w:r>
      <w:r w:rsidR="001E08E3" w:rsidRPr="00B944BB">
        <w:rPr>
          <w:bCs/>
          <w:sz w:val="18"/>
          <w:szCs w:val="22"/>
        </w:rPr>
        <w:t xml:space="preserve"> </w:t>
      </w:r>
      <w:r w:rsidR="001E08E3" w:rsidRPr="00B944BB">
        <w:rPr>
          <w:i/>
          <w:iCs/>
          <w:sz w:val="18"/>
          <w:szCs w:val="22"/>
        </w:rPr>
        <w:t>Quality, antenatal care, programme evaluation, hypertension, pregnancy, Africa</w:t>
      </w:r>
    </w:p>
    <w:p w:rsidR="00B944BB" w:rsidRPr="00B944BB" w:rsidRDefault="00B944BB" w:rsidP="0061470B">
      <w:pPr>
        <w:pStyle w:val="NormalWeb"/>
        <w:spacing w:before="0" w:beforeAutospacing="0" w:after="0" w:afterAutospacing="0"/>
        <w:contextualSpacing/>
        <w:jc w:val="both"/>
        <w:rPr>
          <w:sz w:val="22"/>
          <w:szCs w:val="22"/>
        </w:rPr>
      </w:pPr>
    </w:p>
    <w:p w:rsidR="00DA61E4" w:rsidRDefault="001E08E3" w:rsidP="0061470B">
      <w:pPr>
        <w:spacing w:after="0" w:line="240" w:lineRule="auto"/>
        <w:contextualSpacing/>
        <w:jc w:val="both"/>
        <w:rPr>
          <w:rFonts w:ascii="Times New Roman" w:eastAsia="Times New Roman" w:hAnsi="Times New Roman" w:cs="Times New Roman"/>
          <w:b/>
          <w:bCs/>
          <w:lang w:eastAsia="en-GB"/>
        </w:rPr>
      </w:pPr>
      <w:r w:rsidRPr="00DA61E4">
        <w:rPr>
          <w:rFonts w:ascii="Times New Roman" w:eastAsia="Times New Roman" w:hAnsi="Times New Roman" w:cs="Times New Roman"/>
          <w:b/>
          <w:bCs/>
          <w:sz w:val="28"/>
          <w:lang w:eastAsia="en-GB"/>
        </w:rPr>
        <w:t>References</w:t>
      </w:r>
    </w:p>
    <w:p w:rsidR="001E08E3" w:rsidRPr="0061470B" w:rsidRDefault="001E08E3" w:rsidP="0061470B">
      <w:pPr>
        <w:spacing w:after="0" w:line="240" w:lineRule="auto"/>
        <w:contextualSpacing/>
        <w:jc w:val="both"/>
        <w:rPr>
          <w:rFonts w:ascii="Times New Roman" w:eastAsia="Times New Roman" w:hAnsi="Times New Roman" w:cs="Times New Roman"/>
          <w:lang w:eastAsia="en-GB"/>
        </w:rPr>
      </w:pPr>
      <w:r w:rsidRPr="0061470B">
        <w:rPr>
          <w:rFonts w:ascii="Times New Roman" w:eastAsia="Times New Roman" w:hAnsi="Times New Roman" w:cs="Times New Roman"/>
          <w:b/>
          <w:bCs/>
          <w:lang w:eastAsia="en-GB"/>
        </w:rPr>
        <w:t xml:space="preserve"> </w:t>
      </w:r>
    </w:p>
    <w:p w:rsidR="001E08E3" w:rsidRP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A61E4">
        <w:rPr>
          <w:rFonts w:ascii="Times New Roman" w:eastAsia="Times New Roman" w:hAnsi="Times New Roman" w:cs="Times New Roman"/>
          <w:sz w:val="18"/>
          <w:szCs w:val="18"/>
          <w:lang w:eastAsia="en-GB"/>
        </w:rPr>
        <w:t>Oney</w:t>
      </w:r>
      <w:proofErr w:type="spellEnd"/>
      <w:r w:rsidRPr="00DA61E4">
        <w:rPr>
          <w:rFonts w:ascii="Times New Roman" w:eastAsia="Times New Roman" w:hAnsi="Times New Roman" w:cs="Times New Roman"/>
          <w:sz w:val="18"/>
          <w:szCs w:val="18"/>
          <w:lang w:eastAsia="en-GB"/>
        </w:rPr>
        <w:t xml:space="preserve"> T and Meyer-</w:t>
      </w:r>
      <w:proofErr w:type="spellStart"/>
      <w:r w:rsidRPr="00DA61E4">
        <w:rPr>
          <w:rFonts w:ascii="Times New Roman" w:eastAsia="Times New Roman" w:hAnsi="Times New Roman" w:cs="Times New Roman"/>
          <w:sz w:val="18"/>
          <w:szCs w:val="18"/>
          <w:lang w:eastAsia="en-GB"/>
        </w:rPr>
        <w:t>Sebellek</w:t>
      </w:r>
      <w:proofErr w:type="spellEnd"/>
      <w:r w:rsidRPr="00DA61E4">
        <w:rPr>
          <w:rFonts w:ascii="Times New Roman" w:eastAsia="Times New Roman" w:hAnsi="Times New Roman" w:cs="Times New Roman"/>
          <w:sz w:val="18"/>
          <w:szCs w:val="18"/>
          <w:lang w:eastAsia="en-GB"/>
        </w:rPr>
        <w:t xml:space="preserve"> W. Variability of arterial blood pressure in normal and hypertensive pregnancy. </w:t>
      </w:r>
      <w:r w:rsidRPr="00DA61E4">
        <w:rPr>
          <w:rFonts w:ascii="Times New Roman" w:eastAsia="Times New Roman" w:hAnsi="Times New Roman" w:cs="Times New Roman"/>
          <w:i/>
          <w:iCs/>
          <w:sz w:val="18"/>
          <w:szCs w:val="18"/>
          <w:lang w:eastAsia="en-GB"/>
        </w:rPr>
        <w:t>J Hypertension</w:t>
      </w:r>
      <w:r w:rsidRPr="00DA61E4">
        <w:rPr>
          <w:rFonts w:ascii="Times New Roman" w:eastAsia="Times New Roman" w:hAnsi="Times New Roman" w:cs="Times New Roman"/>
          <w:sz w:val="18"/>
          <w:szCs w:val="18"/>
          <w:lang w:eastAsia="en-GB"/>
        </w:rPr>
        <w:t xml:space="preserve"> </w:t>
      </w:r>
      <w:r w:rsidR="00DA61E4">
        <w:rPr>
          <w:rFonts w:ascii="Times New Roman" w:eastAsia="Times New Roman" w:hAnsi="Times New Roman" w:cs="Times New Roman"/>
          <w:sz w:val="18"/>
          <w:szCs w:val="18"/>
          <w:lang w:eastAsia="en-GB"/>
        </w:rPr>
        <w:tab/>
      </w:r>
      <w:r w:rsidRPr="00DA61E4">
        <w:rPr>
          <w:rFonts w:ascii="Times New Roman" w:eastAsia="Times New Roman" w:hAnsi="Times New Roman" w:cs="Times New Roman"/>
          <w:sz w:val="18"/>
          <w:szCs w:val="18"/>
          <w:lang w:eastAsia="en-GB"/>
        </w:rPr>
        <w:t>1990; 8(</w:t>
      </w:r>
      <w:proofErr w:type="spellStart"/>
      <w:r w:rsidRPr="00DA61E4">
        <w:rPr>
          <w:rFonts w:ascii="Times New Roman" w:eastAsia="Times New Roman" w:hAnsi="Times New Roman" w:cs="Times New Roman"/>
          <w:sz w:val="18"/>
          <w:szCs w:val="18"/>
          <w:lang w:eastAsia="en-GB"/>
        </w:rPr>
        <w:t>suppl</w:t>
      </w:r>
      <w:proofErr w:type="spellEnd"/>
      <w:r w:rsidRPr="00DA61E4">
        <w:rPr>
          <w:rFonts w:ascii="Times New Roman" w:eastAsia="Times New Roman" w:hAnsi="Times New Roman" w:cs="Times New Roman"/>
          <w:sz w:val="18"/>
          <w:szCs w:val="18"/>
          <w:lang w:eastAsia="en-GB"/>
        </w:rPr>
        <w:t xml:space="preserve"> 6): 577-581.</w:t>
      </w:r>
    </w:p>
    <w:p w:rsidR="001E08E3" w:rsidRP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DA61E4">
        <w:rPr>
          <w:rFonts w:ascii="Times New Roman" w:eastAsia="Times New Roman" w:hAnsi="Times New Roman" w:cs="Times New Roman"/>
          <w:sz w:val="18"/>
          <w:szCs w:val="18"/>
          <w:lang w:eastAsia="en-GB"/>
        </w:rPr>
        <w:t>World Health Organization. Antenatal Care. Report of a Technical Working Group. Geneva: WHO, 1996a.</w:t>
      </w:r>
    </w:p>
    <w:p w:rsidR="001E08E3" w:rsidRP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DA61E4">
        <w:rPr>
          <w:rFonts w:ascii="Times New Roman" w:eastAsia="Times New Roman" w:hAnsi="Times New Roman" w:cs="Times New Roman"/>
          <w:sz w:val="18"/>
          <w:szCs w:val="18"/>
          <w:lang w:eastAsia="en-GB"/>
        </w:rPr>
        <w:t xml:space="preserve">Halligan A, O'Brien E, O'Malley K, Darling M and </w:t>
      </w:r>
      <w:proofErr w:type="spellStart"/>
      <w:r w:rsidRPr="00DA61E4">
        <w:rPr>
          <w:rFonts w:ascii="Times New Roman" w:eastAsia="Times New Roman" w:hAnsi="Times New Roman" w:cs="Times New Roman"/>
          <w:sz w:val="18"/>
          <w:szCs w:val="18"/>
          <w:lang w:eastAsia="en-GB"/>
        </w:rPr>
        <w:t>Walshe</w:t>
      </w:r>
      <w:proofErr w:type="spellEnd"/>
      <w:r w:rsidRPr="00DA61E4">
        <w:rPr>
          <w:rFonts w:ascii="Times New Roman" w:eastAsia="Times New Roman" w:hAnsi="Times New Roman" w:cs="Times New Roman"/>
          <w:sz w:val="18"/>
          <w:szCs w:val="18"/>
          <w:lang w:eastAsia="en-GB"/>
        </w:rPr>
        <w:t xml:space="preserve"> J. Clinical application of ambulatory blood pressure in </w:t>
      </w:r>
      <w:r w:rsidR="00DA61E4">
        <w:rPr>
          <w:rFonts w:ascii="Times New Roman" w:eastAsia="Times New Roman" w:hAnsi="Times New Roman" w:cs="Times New Roman"/>
          <w:sz w:val="18"/>
          <w:szCs w:val="18"/>
          <w:lang w:eastAsia="en-GB"/>
        </w:rPr>
        <w:tab/>
      </w:r>
      <w:r w:rsidRPr="00DA61E4">
        <w:rPr>
          <w:rFonts w:ascii="Times New Roman" w:eastAsia="Times New Roman" w:hAnsi="Times New Roman" w:cs="Times New Roman"/>
          <w:sz w:val="18"/>
          <w:szCs w:val="18"/>
          <w:lang w:eastAsia="en-GB"/>
        </w:rPr>
        <w:t xml:space="preserve">pregnancy. </w:t>
      </w:r>
      <w:r w:rsidRPr="00DA61E4">
        <w:rPr>
          <w:rFonts w:ascii="Times New Roman" w:eastAsia="Times New Roman" w:hAnsi="Times New Roman" w:cs="Times New Roman"/>
          <w:i/>
          <w:iCs/>
          <w:sz w:val="18"/>
          <w:szCs w:val="18"/>
          <w:lang w:eastAsia="en-GB"/>
        </w:rPr>
        <w:t xml:space="preserve">J Hypertension </w:t>
      </w:r>
      <w:r w:rsidRPr="00DA61E4">
        <w:rPr>
          <w:rFonts w:ascii="Times New Roman" w:eastAsia="Times New Roman" w:hAnsi="Times New Roman" w:cs="Times New Roman"/>
          <w:sz w:val="18"/>
          <w:szCs w:val="18"/>
          <w:lang w:eastAsia="en-GB"/>
        </w:rPr>
        <w:t>1991; 9(</w:t>
      </w:r>
      <w:proofErr w:type="spellStart"/>
      <w:r w:rsidRPr="00DA61E4">
        <w:rPr>
          <w:rFonts w:ascii="Times New Roman" w:eastAsia="Times New Roman" w:hAnsi="Times New Roman" w:cs="Times New Roman"/>
          <w:sz w:val="18"/>
          <w:szCs w:val="18"/>
          <w:lang w:eastAsia="en-GB"/>
        </w:rPr>
        <w:t>Suppl</w:t>
      </w:r>
      <w:proofErr w:type="spellEnd"/>
      <w:r w:rsidRPr="00DA61E4">
        <w:rPr>
          <w:rFonts w:ascii="Times New Roman" w:eastAsia="Times New Roman" w:hAnsi="Times New Roman" w:cs="Times New Roman"/>
          <w:sz w:val="18"/>
          <w:szCs w:val="18"/>
          <w:lang w:eastAsia="en-GB"/>
        </w:rPr>
        <w:t xml:space="preserve"> 8): 575-577.</w:t>
      </w:r>
    </w:p>
    <w:p w:rsidR="001E08E3" w:rsidRP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DA61E4">
        <w:rPr>
          <w:rFonts w:ascii="Times New Roman" w:eastAsia="Times New Roman" w:hAnsi="Times New Roman" w:cs="Times New Roman"/>
          <w:sz w:val="18"/>
          <w:szCs w:val="18"/>
          <w:lang w:eastAsia="en-GB"/>
        </w:rPr>
        <w:t xml:space="preserve">Bureau of Statistics M-II. Tanzania Demographic Health Survey 1996. Calverton: Bureau of Statistics and Macro </w:t>
      </w:r>
      <w:r w:rsidR="00DA61E4">
        <w:rPr>
          <w:rFonts w:ascii="Times New Roman" w:eastAsia="Times New Roman" w:hAnsi="Times New Roman" w:cs="Times New Roman"/>
          <w:sz w:val="18"/>
          <w:szCs w:val="18"/>
          <w:lang w:eastAsia="en-GB"/>
        </w:rPr>
        <w:tab/>
      </w:r>
      <w:r w:rsidRPr="00DA61E4">
        <w:rPr>
          <w:rFonts w:ascii="Times New Roman" w:eastAsia="Times New Roman" w:hAnsi="Times New Roman" w:cs="Times New Roman"/>
          <w:sz w:val="18"/>
          <w:szCs w:val="18"/>
          <w:lang w:eastAsia="en-GB"/>
        </w:rPr>
        <w:t>International, 1996.</w:t>
      </w:r>
    </w:p>
    <w:p w:rsidR="001E08E3" w:rsidRP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A61E4">
        <w:rPr>
          <w:rFonts w:ascii="Times New Roman" w:eastAsia="Times New Roman" w:hAnsi="Times New Roman" w:cs="Times New Roman"/>
          <w:sz w:val="18"/>
          <w:szCs w:val="18"/>
          <w:lang w:eastAsia="en-GB"/>
        </w:rPr>
        <w:t>Urassa</w:t>
      </w:r>
      <w:proofErr w:type="spellEnd"/>
      <w:r w:rsidRPr="00DA61E4">
        <w:rPr>
          <w:rFonts w:ascii="Times New Roman" w:eastAsia="Times New Roman" w:hAnsi="Times New Roman" w:cs="Times New Roman"/>
          <w:sz w:val="18"/>
          <w:szCs w:val="18"/>
          <w:lang w:eastAsia="en-GB"/>
        </w:rPr>
        <w:t xml:space="preserve"> EJN, </w:t>
      </w:r>
      <w:proofErr w:type="spellStart"/>
      <w:r w:rsidRPr="00DA61E4">
        <w:rPr>
          <w:rFonts w:ascii="Times New Roman" w:eastAsia="Times New Roman" w:hAnsi="Times New Roman" w:cs="Times New Roman"/>
          <w:sz w:val="18"/>
          <w:szCs w:val="18"/>
          <w:lang w:eastAsia="en-GB"/>
        </w:rPr>
        <w:t>Lindmark</w:t>
      </w:r>
      <w:proofErr w:type="spellEnd"/>
      <w:r w:rsidRPr="00DA61E4">
        <w:rPr>
          <w:rFonts w:ascii="Times New Roman" w:eastAsia="Times New Roman" w:hAnsi="Times New Roman" w:cs="Times New Roman"/>
          <w:sz w:val="18"/>
          <w:szCs w:val="18"/>
          <w:lang w:eastAsia="en-GB"/>
        </w:rPr>
        <w:t xml:space="preserve"> G and Nystrom L. Maternal mortality in Dar </w:t>
      </w:r>
      <w:proofErr w:type="spellStart"/>
      <w:r w:rsidRPr="00DA61E4">
        <w:rPr>
          <w:rFonts w:ascii="Times New Roman" w:eastAsia="Times New Roman" w:hAnsi="Times New Roman" w:cs="Times New Roman"/>
          <w:sz w:val="18"/>
          <w:szCs w:val="18"/>
          <w:lang w:eastAsia="en-GB"/>
        </w:rPr>
        <w:t>es</w:t>
      </w:r>
      <w:proofErr w:type="spellEnd"/>
      <w:r w:rsidRPr="00DA61E4">
        <w:rPr>
          <w:rFonts w:ascii="Times New Roman" w:eastAsia="Times New Roman" w:hAnsi="Times New Roman" w:cs="Times New Roman"/>
          <w:sz w:val="18"/>
          <w:szCs w:val="18"/>
          <w:lang w:eastAsia="en-GB"/>
        </w:rPr>
        <w:t xml:space="preserve"> Salaam, Tanzania: Socio-economic, obstetric history </w:t>
      </w:r>
      <w:r w:rsidR="00DA61E4">
        <w:rPr>
          <w:rFonts w:ascii="Times New Roman" w:eastAsia="Times New Roman" w:hAnsi="Times New Roman" w:cs="Times New Roman"/>
          <w:sz w:val="18"/>
          <w:szCs w:val="18"/>
          <w:lang w:eastAsia="en-GB"/>
        </w:rPr>
        <w:tab/>
      </w:r>
      <w:r w:rsidRPr="00DA61E4">
        <w:rPr>
          <w:rFonts w:ascii="Times New Roman" w:eastAsia="Times New Roman" w:hAnsi="Times New Roman" w:cs="Times New Roman"/>
          <w:sz w:val="18"/>
          <w:szCs w:val="18"/>
          <w:lang w:eastAsia="en-GB"/>
        </w:rPr>
        <w:t xml:space="preserve">and accessibility of health care factors. </w:t>
      </w:r>
      <w:proofErr w:type="spellStart"/>
      <w:r w:rsidRPr="00DA61E4">
        <w:rPr>
          <w:rFonts w:ascii="Times New Roman" w:eastAsia="Times New Roman" w:hAnsi="Times New Roman" w:cs="Times New Roman"/>
          <w:sz w:val="18"/>
          <w:szCs w:val="18"/>
          <w:lang w:eastAsia="en-GB"/>
        </w:rPr>
        <w:t>A</w:t>
      </w:r>
      <w:r w:rsidRPr="00DA61E4">
        <w:rPr>
          <w:rFonts w:ascii="Times New Roman" w:eastAsia="Times New Roman" w:hAnsi="Times New Roman" w:cs="Times New Roman"/>
          <w:i/>
          <w:iCs/>
          <w:sz w:val="18"/>
          <w:szCs w:val="18"/>
          <w:lang w:eastAsia="en-GB"/>
        </w:rPr>
        <w:t>fr</w:t>
      </w:r>
      <w:proofErr w:type="spellEnd"/>
      <w:r w:rsidRPr="00DA61E4">
        <w:rPr>
          <w:rFonts w:ascii="Times New Roman" w:eastAsia="Times New Roman" w:hAnsi="Times New Roman" w:cs="Times New Roman"/>
          <w:i/>
          <w:iCs/>
          <w:sz w:val="18"/>
          <w:szCs w:val="18"/>
          <w:lang w:eastAsia="en-GB"/>
        </w:rPr>
        <w:t xml:space="preserve"> J Health </w:t>
      </w:r>
      <w:proofErr w:type="spellStart"/>
      <w:r w:rsidRPr="00DA61E4">
        <w:rPr>
          <w:rFonts w:ascii="Times New Roman" w:eastAsia="Times New Roman" w:hAnsi="Times New Roman" w:cs="Times New Roman"/>
          <w:i/>
          <w:iCs/>
          <w:sz w:val="18"/>
          <w:szCs w:val="18"/>
          <w:lang w:eastAsia="en-GB"/>
        </w:rPr>
        <w:t>Sci</w:t>
      </w:r>
      <w:proofErr w:type="spellEnd"/>
      <w:r w:rsidRPr="00DA61E4">
        <w:rPr>
          <w:rFonts w:ascii="Times New Roman" w:eastAsia="Times New Roman" w:hAnsi="Times New Roman" w:cs="Times New Roman"/>
          <w:sz w:val="18"/>
          <w:szCs w:val="18"/>
          <w:lang w:eastAsia="en-GB"/>
        </w:rPr>
        <w:t xml:space="preserve"> 1995; 2: 242-249.</w:t>
      </w:r>
    </w:p>
    <w:p w:rsidR="001E08E3" w:rsidRP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DA61E4">
        <w:rPr>
          <w:rFonts w:ascii="Times New Roman" w:eastAsia="Times New Roman" w:hAnsi="Times New Roman" w:cs="Times New Roman"/>
          <w:sz w:val="18"/>
          <w:szCs w:val="18"/>
          <w:lang w:eastAsia="en-GB"/>
        </w:rPr>
        <w:t xml:space="preserve">World Health Organization. New estimates for maternal mortality. </w:t>
      </w:r>
      <w:proofErr w:type="spellStart"/>
      <w:r w:rsidRPr="00DA61E4">
        <w:rPr>
          <w:rFonts w:ascii="Times New Roman" w:eastAsia="Times New Roman" w:hAnsi="Times New Roman" w:cs="Times New Roman"/>
          <w:i/>
          <w:iCs/>
          <w:sz w:val="18"/>
          <w:szCs w:val="18"/>
          <w:lang w:eastAsia="en-GB"/>
        </w:rPr>
        <w:t>WklyEpidemiol</w:t>
      </w:r>
      <w:proofErr w:type="spellEnd"/>
      <w:r w:rsidRPr="00DA61E4">
        <w:rPr>
          <w:rFonts w:ascii="Times New Roman" w:eastAsia="Times New Roman" w:hAnsi="Times New Roman" w:cs="Times New Roman"/>
          <w:i/>
          <w:iCs/>
          <w:sz w:val="18"/>
          <w:szCs w:val="18"/>
          <w:lang w:eastAsia="en-GB"/>
        </w:rPr>
        <w:t xml:space="preserve"> </w:t>
      </w:r>
      <w:proofErr w:type="spellStart"/>
      <w:r w:rsidRPr="00DA61E4">
        <w:rPr>
          <w:rFonts w:ascii="Times New Roman" w:eastAsia="Times New Roman" w:hAnsi="Times New Roman" w:cs="Times New Roman"/>
          <w:i/>
          <w:iCs/>
          <w:sz w:val="18"/>
          <w:szCs w:val="18"/>
          <w:lang w:eastAsia="en-GB"/>
        </w:rPr>
        <w:t>Rec</w:t>
      </w:r>
      <w:proofErr w:type="spellEnd"/>
      <w:r w:rsidRPr="00DA61E4">
        <w:rPr>
          <w:rFonts w:ascii="Times New Roman" w:eastAsia="Times New Roman" w:hAnsi="Times New Roman" w:cs="Times New Roman"/>
          <w:i/>
          <w:iCs/>
          <w:sz w:val="18"/>
          <w:szCs w:val="18"/>
          <w:lang w:eastAsia="en-GB"/>
        </w:rPr>
        <w:t xml:space="preserve"> </w:t>
      </w:r>
      <w:r w:rsidRPr="00DA61E4">
        <w:rPr>
          <w:rFonts w:ascii="Times New Roman" w:eastAsia="Times New Roman" w:hAnsi="Times New Roman" w:cs="Times New Roman"/>
          <w:sz w:val="18"/>
          <w:szCs w:val="18"/>
          <w:lang w:eastAsia="en-GB"/>
        </w:rPr>
        <w:t>1996; 71: 97-104.</w:t>
      </w:r>
    </w:p>
    <w:p w:rsidR="001E08E3" w:rsidRP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DA61E4">
        <w:rPr>
          <w:rFonts w:ascii="Times New Roman" w:eastAsia="Times New Roman" w:hAnsi="Times New Roman" w:cs="Times New Roman"/>
          <w:sz w:val="18"/>
          <w:szCs w:val="18"/>
          <w:lang w:eastAsia="en-GB"/>
        </w:rPr>
        <w:t xml:space="preserve">Macleod J and Rhode R. Retrospective follow-up of maternal deaths and their associated risk factors in a rural district of </w:t>
      </w:r>
      <w:r w:rsidR="00DA61E4">
        <w:rPr>
          <w:rFonts w:ascii="Times New Roman" w:eastAsia="Times New Roman" w:hAnsi="Times New Roman" w:cs="Times New Roman"/>
          <w:sz w:val="18"/>
          <w:szCs w:val="18"/>
          <w:lang w:eastAsia="en-GB"/>
        </w:rPr>
        <w:tab/>
      </w:r>
      <w:r w:rsidRPr="00DA61E4">
        <w:rPr>
          <w:rFonts w:ascii="Times New Roman" w:eastAsia="Times New Roman" w:hAnsi="Times New Roman" w:cs="Times New Roman"/>
          <w:sz w:val="18"/>
          <w:szCs w:val="18"/>
          <w:lang w:eastAsia="en-GB"/>
        </w:rPr>
        <w:t xml:space="preserve">Tanzania. </w:t>
      </w:r>
      <w:proofErr w:type="spellStart"/>
      <w:r w:rsidRPr="00DA61E4">
        <w:rPr>
          <w:rFonts w:ascii="Times New Roman" w:eastAsia="Times New Roman" w:hAnsi="Times New Roman" w:cs="Times New Roman"/>
          <w:i/>
          <w:iCs/>
          <w:sz w:val="18"/>
          <w:szCs w:val="18"/>
          <w:lang w:eastAsia="en-GB"/>
        </w:rPr>
        <w:t>Trop</w:t>
      </w:r>
      <w:proofErr w:type="spellEnd"/>
      <w:r w:rsidRPr="00DA61E4">
        <w:rPr>
          <w:rFonts w:ascii="Times New Roman" w:eastAsia="Times New Roman" w:hAnsi="Times New Roman" w:cs="Times New Roman"/>
          <w:i/>
          <w:iCs/>
          <w:sz w:val="18"/>
          <w:szCs w:val="18"/>
          <w:lang w:eastAsia="en-GB"/>
        </w:rPr>
        <w:t xml:space="preserve"> Med </w:t>
      </w:r>
      <w:proofErr w:type="spellStart"/>
      <w:r w:rsidRPr="00DA61E4">
        <w:rPr>
          <w:rFonts w:ascii="Times New Roman" w:eastAsia="Times New Roman" w:hAnsi="Times New Roman" w:cs="Times New Roman"/>
          <w:i/>
          <w:iCs/>
          <w:sz w:val="18"/>
          <w:szCs w:val="18"/>
          <w:lang w:eastAsia="en-GB"/>
        </w:rPr>
        <w:t>Int</w:t>
      </w:r>
      <w:proofErr w:type="spellEnd"/>
      <w:r w:rsidRPr="00DA61E4">
        <w:rPr>
          <w:rFonts w:ascii="Times New Roman" w:eastAsia="Times New Roman" w:hAnsi="Times New Roman" w:cs="Times New Roman"/>
          <w:i/>
          <w:iCs/>
          <w:sz w:val="18"/>
          <w:szCs w:val="18"/>
          <w:lang w:eastAsia="en-GB"/>
        </w:rPr>
        <w:t xml:space="preserve"> Health </w:t>
      </w:r>
      <w:r w:rsidRPr="00DA61E4">
        <w:rPr>
          <w:rFonts w:ascii="Times New Roman" w:eastAsia="Times New Roman" w:hAnsi="Times New Roman" w:cs="Times New Roman"/>
          <w:sz w:val="18"/>
          <w:szCs w:val="18"/>
          <w:lang w:eastAsia="en-GB"/>
        </w:rPr>
        <w:t xml:space="preserve">1998; 3: 130-137. </w:t>
      </w:r>
    </w:p>
    <w:p w:rsidR="001E08E3" w:rsidRP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A61E4">
        <w:rPr>
          <w:rFonts w:ascii="Times New Roman" w:eastAsia="Times New Roman" w:hAnsi="Times New Roman" w:cs="Times New Roman"/>
          <w:sz w:val="18"/>
          <w:szCs w:val="18"/>
          <w:lang w:eastAsia="en-GB"/>
        </w:rPr>
        <w:t>Urassa</w:t>
      </w:r>
      <w:proofErr w:type="spellEnd"/>
      <w:r w:rsidRPr="00DA61E4">
        <w:rPr>
          <w:rFonts w:ascii="Times New Roman" w:eastAsia="Times New Roman" w:hAnsi="Times New Roman" w:cs="Times New Roman"/>
          <w:sz w:val="18"/>
          <w:szCs w:val="18"/>
          <w:lang w:eastAsia="en-GB"/>
        </w:rPr>
        <w:t xml:space="preserve"> EJN. Pregnancy outcome in patients presenting with hypertension in pregnancy in </w:t>
      </w:r>
      <w:proofErr w:type="spellStart"/>
      <w:r w:rsidRPr="00DA61E4">
        <w:rPr>
          <w:rFonts w:ascii="Times New Roman" w:eastAsia="Times New Roman" w:hAnsi="Times New Roman" w:cs="Times New Roman"/>
          <w:sz w:val="18"/>
          <w:szCs w:val="18"/>
          <w:lang w:eastAsia="en-GB"/>
        </w:rPr>
        <w:t>Muhimbili</w:t>
      </w:r>
      <w:proofErr w:type="spellEnd"/>
      <w:r w:rsidRPr="00DA61E4">
        <w:rPr>
          <w:rFonts w:ascii="Times New Roman" w:eastAsia="Times New Roman" w:hAnsi="Times New Roman" w:cs="Times New Roman"/>
          <w:sz w:val="18"/>
          <w:szCs w:val="18"/>
          <w:lang w:eastAsia="en-GB"/>
        </w:rPr>
        <w:t xml:space="preserve"> Medical Centre. </w:t>
      </w:r>
      <w:r w:rsidRPr="00DA61E4">
        <w:rPr>
          <w:rFonts w:ascii="Times New Roman" w:eastAsia="Times New Roman" w:hAnsi="Times New Roman" w:cs="Times New Roman"/>
          <w:i/>
          <w:iCs/>
          <w:sz w:val="18"/>
          <w:szCs w:val="18"/>
          <w:lang w:eastAsia="en-GB"/>
        </w:rPr>
        <w:t xml:space="preserve">J </w:t>
      </w:r>
      <w:r w:rsidR="00DA61E4">
        <w:rPr>
          <w:rFonts w:ascii="Times New Roman" w:eastAsia="Times New Roman" w:hAnsi="Times New Roman" w:cs="Times New Roman"/>
          <w:i/>
          <w:iCs/>
          <w:sz w:val="18"/>
          <w:szCs w:val="18"/>
          <w:lang w:eastAsia="en-GB"/>
        </w:rPr>
        <w:tab/>
      </w:r>
      <w:proofErr w:type="spellStart"/>
      <w:r w:rsidRPr="00DA61E4">
        <w:rPr>
          <w:rFonts w:ascii="Times New Roman" w:eastAsia="Times New Roman" w:hAnsi="Times New Roman" w:cs="Times New Roman"/>
          <w:i/>
          <w:iCs/>
          <w:sz w:val="18"/>
          <w:szCs w:val="18"/>
          <w:lang w:eastAsia="en-GB"/>
        </w:rPr>
        <w:t>ObstGyn</w:t>
      </w:r>
      <w:proofErr w:type="spellEnd"/>
      <w:r w:rsidRPr="00DA61E4">
        <w:rPr>
          <w:rFonts w:ascii="Times New Roman" w:eastAsia="Times New Roman" w:hAnsi="Times New Roman" w:cs="Times New Roman"/>
          <w:i/>
          <w:iCs/>
          <w:sz w:val="18"/>
          <w:szCs w:val="18"/>
          <w:lang w:eastAsia="en-GB"/>
        </w:rPr>
        <w:t xml:space="preserve"> East Cent Afr</w:t>
      </w:r>
      <w:r w:rsidRPr="00DA61E4">
        <w:rPr>
          <w:rFonts w:ascii="Times New Roman" w:eastAsia="Times New Roman" w:hAnsi="Times New Roman" w:cs="Times New Roman"/>
          <w:sz w:val="18"/>
          <w:szCs w:val="18"/>
          <w:lang w:eastAsia="en-GB"/>
        </w:rPr>
        <w:t xml:space="preserve">1984; 3: 55-57. </w:t>
      </w:r>
    </w:p>
    <w:p w:rsidR="001E08E3" w:rsidRP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A61E4">
        <w:rPr>
          <w:rFonts w:ascii="Times New Roman" w:eastAsia="Times New Roman" w:hAnsi="Times New Roman" w:cs="Times New Roman"/>
          <w:sz w:val="18"/>
          <w:szCs w:val="18"/>
          <w:lang w:eastAsia="en-GB"/>
        </w:rPr>
        <w:t>Urassa</w:t>
      </w:r>
      <w:proofErr w:type="spellEnd"/>
      <w:r w:rsidRPr="00DA61E4">
        <w:rPr>
          <w:rFonts w:ascii="Times New Roman" w:eastAsia="Times New Roman" w:hAnsi="Times New Roman" w:cs="Times New Roman"/>
          <w:sz w:val="18"/>
          <w:szCs w:val="18"/>
          <w:lang w:eastAsia="en-GB"/>
        </w:rPr>
        <w:t xml:space="preserve"> EJN, </w:t>
      </w:r>
      <w:proofErr w:type="spellStart"/>
      <w:r w:rsidRPr="00DA61E4">
        <w:rPr>
          <w:rFonts w:ascii="Times New Roman" w:eastAsia="Times New Roman" w:hAnsi="Times New Roman" w:cs="Times New Roman"/>
          <w:sz w:val="18"/>
          <w:szCs w:val="18"/>
          <w:lang w:eastAsia="en-GB"/>
        </w:rPr>
        <w:t>Massawe</w:t>
      </w:r>
      <w:proofErr w:type="spellEnd"/>
      <w:r w:rsidRPr="00DA61E4">
        <w:rPr>
          <w:rFonts w:ascii="Times New Roman" w:eastAsia="Times New Roman" w:hAnsi="Times New Roman" w:cs="Times New Roman"/>
          <w:sz w:val="18"/>
          <w:szCs w:val="18"/>
          <w:lang w:eastAsia="en-GB"/>
        </w:rPr>
        <w:t xml:space="preserve"> S, </w:t>
      </w:r>
      <w:proofErr w:type="spellStart"/>
      <w:r w:rsidRPr="00DA61E4">
        <w:rPr>
          <w:rFonts w:ascii="Times New Roman" w:eastAsia="Times New Roman" w:hAnsi="Times New Roman" w:cs="Times New Roman"/>
          <w:sz w:val="18"/>
          <w:szCs w:val="18"/>
          <w:lang w:eastAsia="en-GB"/>
        </w:rPr>
        <w:t>Lindmark</w:t>
      </w:r>
      <w:proofErr w:type="spellEnd"/>
      <w:r w:rsidRPr="00DA61E4">
        <w:rPr>
          <w:rFonts w:ascii="Times New Roman" w:eastAsia="Times New Roman" w:hAnsi="Times New Roman" w:cs="Times New Roman"/>
          <w:sz w:val="18"/>
          <w:szCs w:val="18"/>
          <w:lang w:eastAsia="en-GB"/>
        </w:rPr>
        <w:t xml:space="preserve"> G and </w:t>
      </w:r>
      <w:proofErr w:type="spellStart"/>
      <w:r w:rsidRPr="00DA61E4">
        <w:rPr>
          <w:rFonts w:ascii="Times New Roman" w:eastAsia="Times New Roman" w:hAnsi="Times New Roman" w:cs="Times New Roman"/>
          <w:sz w:val="18"/>
          <w:szCs w:val="18"/>
          <w:lang w:eastAsia="en-GB"/>
        </w:rPr>
        <w:t>Nystrom</w:t>
      </w:r>
      <w:proofErr w:type="spellEnd"/>
      <w:r w:rsidRPr="00DA61E4">
        <w:rPr>
          <w:rFonts w:ascii="Times New Roman" w:eastAsia="Times New Roman" w:hAnsi="Times New Roman" w:cs="Times New Roman"/>
          <w:sz w:val="18"/>
          <w:szCs w:val="18"/>
          <w:lang w:eastAsia="en-GB"/>
        </w:rPr>
        <w:t xml:space="preserve"> L. Maternal mortality in Tanzania - medical causes are interrelated with </w:t>
      </w:r>
      <w:r w:rsidR="00DA61E4">
        <w:rPr>
          <w:rFonts w:ascii="Times New Roman" w:eastAsia="Times New Roman" w:hAnsi="Times New Roman" w:cs="Times New Roman"/>
          <w:sz w:val="18"/>
          <w:szCs w:val="18"/>
          <w:lang w:eastAsia="en-GB"/>
        </w:rPr>
        <w:tab/>
      </w:r>
      <w:r w:rsidRPr="00DA61E4">
        <w:rPr>
          <w:rFonts w:ascii="Times New Roman" w:eastAsia="Times New Roman" w:hAnsi="Times New Roman" w:cs="Times New Roman"/>
          <w:sz w:val="18"/>
          <w:szCs w:val="18"/>
          <w:lang w:eastAsia="en-GB"/>
        </w:rPr>
        <w:t xml:space="preserve">socio-economic and cultural factors. </w:t>
      </w:r>
      <w:r w:rsidRPr="00DA61E4">
        <w:rPr>
          <w:rFonts w:ascii="Times New Roman" w:eastAsia="Times New Roman" w:hAnsi="Times New Roman" w:cs="Times New Roman"/>
          <w:i/>
          <w:iCs/>
          <w:sz w:val="18"/>
          <w:szCs w:val="18"/>
          <w:lang w:eastAsia="en-GB"/>
        </w:rPr>
        <w:t xml:space="preserve">S </w:t>
      </w:r>
      <w:proofErr w:type="spellStart"/>
      <w:r w:rsidRPr="00DA61E4">
        <w:rPr>
          <w:rFonts w:ascii="Times New Roman" w:eastAsia="Times New Roman" w:hAnsi="Times New Roman" w:cs="Times New Roman"/>
          <w:i/>
          <w:iCs/>
          <w:sz w:val="18"/>
          <w:szCs w:val="18"/>
          <w:lang w:eastAsia="en-GB"/>
        </w:rPr>
        <w:t>Afr</w:t>
      </w:r>
      <w:proofErr w:type="spellEnd"/>
      <w:r w:rsidRPr="00DA61E4">
        <w:rPr>
          <w:rFonts w:ascii="Times New Roman" w:eastAsia="Times New Roman" w:hAnsi="Times New Roman" w:cs="Times New Roman"/>
          <w:i/>
          <w:iCs/>
          <w:sz w:val="18"/>
          <w:szCs w:val="18"/>
          <w:lang w:eastAsia="en-GB"/>
        </w:rPr>
        <w:t xml:space="preserve"> Med J </w:t>
      </w:r>
      <w:r w:rsidRPr="00DA61E4">
        <w:rPr>
          <w:rFonts w:ascii="Times New Roman" w:eastAsia="Times New Roman" w:hAnsi="Times New Roman" w:cs="Times New Roman"/>
          <w:sz w:val="18"/>
          <w:szCs w:val="18"/>
          <w:lang w:eastAsia="en-GB"/>
        </w:rPr>
        <w:t>1996; 86: 436-444.</w:t>
      </w:r>
    </w:p>
    <w:p w:rsidR="001E08E3" w:rsidRP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DA61E4">
        <w:rPr>
          <w:rFonts w:ascii="Times New Roman" w:eastAsia="Times New Roman" w:hAnsi="Times New Roman" w:cs="Times New Roman"/>
          <w:sz w:val="18"/>
          <w:szCs w:val="18"/>
          <w:lang w:eastAsia="en-GB"/>
        </w:rPr>
        <w:t xml:space="preserve">UNICEF, WHO, UNFPA. </w:t>
      </w:r>
      <w:r w:rsidRPr="00DA61E4">
        <w:rPr>
          <w:rFonts w:ascii="Times New Roman" w:eastAsia="Times New Roman" w:hAnsi="Times New Roman" w:cs="Times New Roman"/>
          <w:i/>
          <w:iCs/>
          <w:sz w:val="18"/>
          <w:szCs w:val="18"/>
          <w:lang w:eastAsia="en-GB"/>
        </w:rPr>
        <w:t>Guidelines for Monitoring the Availability and Use of Obstetric Services.</w:t>
      </w:r>
      <w:r w:rsidRPr="00DA61E4">
        <w:rPr>
          <w:rFonts w:ascii="Times New Roman" w:eastAsia="Times New Roman" w:hAnsi="Times New Roman" w:cs="Times New Roman"/>
          <w:sz w:val="18"/>
          <w:szCs w:val="18"/>
          <w:lang w:eastAsia="en-GB"/>
        </w:rPr>
        <w:t xml:space="preserve"> 2nd Edition. New York: </w:t>
      </w:r>
      <w:r w:rsidR="00DA61E4">
        <w:rPr>
          <w:rFonts w:ascii="Times New Roman" w:eastAsia="Times New Roman" w:hAnsi="Times New Roman" w:cs="Times New Roman"/>
          <w:sz w:val="18"/>
          <w:szCs w:val="18"/>
          <w:lang w:eastAsia="en-GB"/>
        </w:rPr>
        <w:tab/>
      </w:r>
      <w:r w:rsidRPr="00DA61E4">
        <w:rPr>
          <w:rFonts w:ascii="Times New Roman" w:eastAsia="Times New Roman" w:hAnsi="Times New Roman" w:cs="Times New Roman"/>
          <w:sz w:val="18"/>
          <w:szCs w:val="18"/>
          <w:lang w:eastAsia="en-GB"/>
        </w:rPr>
        <w:t xml:space="preserve">UNICEF, 1997. </w:t>
      </w:r>
    </w:p>
    <w:p w:rsidR="001E08E3" w:rsidRP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A61E4">
        <w:rPr>
          <w:rFonts w:ascii="Times New Roman" w:eastAsia="Times New Roman" w:hAnsi="Times New Roman" w:cs="Times New Roman"/>
          <w:sz w:val="18"/>
          <w:szCs w:val="18"/>
          <w:lang w:eastAsia="en-GB"/>
        </w:rPr>
        <w:t>Kielmann</w:t>
      </w:r>
      <w:proofErr w:type="spellEnd"/>
      <w:r w:rsidRPr="00DA61E4">
        <w:rPr>
          <w:rFonts w:ascii="Times New Roman" w:eastAsia="Times New Roman" w:hAnsi="Times New Roman" w:cs="Times New Roman"/>
          <w:sz w:val="18"/>
          <w:szCs w:val="18"/>
          <w:lang w:eastAsia="en-GB"/>
        </w:rPr>
        <w:t xml:space="preserve"> AA, </w:t>
      </w:r>
      <w:proofErr w:type="spellStart"/>
      <w:r w:rsidRPr="00DA61E4">
        <w:rPr>
          <w:rFonts w:ascii="Times New Roman" w:eastAsia="Times New Roman" w:hAnsi="Times New Roman" w:cs="Times New Roman"/>
          <w:sz w:val="18"/>
          <w:szCs w:val="18"/>
          <w:lang w:eastAsia="en-GB"/>
        </w:rPr>
        <w:t>Janovsky</w:t>
      </w:r>
      <w:proofErr w:type="spellEnd"/>
      <w:r w:rsidRPr="00DA61E4">
        <w:rPr>
          <w:rFonts w:ascii="Times New Roman" w:eastAsia="Times New Roman" w:hAnsi="Times New Roman" w:cs="Times New Roman"/>
          <w:sz w:val="18"/>
          <w:szCs w:val="18"/>
          <w:lang w:eastAsia="en-GB"/>
        </w:rPr>
        <w:t xml:space="preserve"> K and Annett H. </w:t>
      </w:r>
      <w:r w:rsidRPr="00DA61E4">
        <w:rPr>
          <w:rFonts w:ascii="Times New Roman" w:eastAsia="Times New Roman" w:hAnsi="Times New Roman" w:cs="Times New Roman"/>
          <w:i/>
          <w:iCs/>
          <w:sz w:val="18"/>
          <w:szCs w:val="18"/>
          <w:lang w:eastAsia="en-GB"/>
        </w:rPr>
        <w:t xml:space="preserve">Assessing District Health Needs, Services and Systems: Protocols for Rapid Data </w:t>
      </w:r>
      <w:r w:rsidR="00DA61E4">
        <w:rPr>
          <w:rFonts w:ascii="Times New Roman" w:eastAsia="Times New Roman" w:hAnsi="Times New Roman" w:cs="Times New Roman"/>
          <w:i/>
          <w:iCs/>
          <w:sz w:val="18"/>
          <w:szCs w:val="18"/>
          <w:lang w:eastAsia="en-GB"/>
        </w:rPr>
        <w:tab/>
      </w:r>
      <w:r w:rsidRPr="00DA61E4">
        <w:rPr>
          <w:rFonts w:ascii="Times New Roman" w:eastAsia="Times New Roman" w:hAnsi="Times New Roman" w:cs="Times New Roman"/>
          <w:i/>
          <w:iCs/>
          <w:sz w:val="18"/>
          <w:szCs w:val="18"/>
          <w:lang w:eastAsia="en-GB"/>
        </w:rPr>
        <w:t>Collection and Analysis.</w:t>
      </w:r>
      <w:r w:rsidRPr="00DA61E4">
        <w:rPr>
          <w:rFonts w:ascii="Times New Roman" w:eastAsia="Times New Roman" w:hAnsi="Times New Roman" w:cs="Times New Roman"/>
          <w:sz w:val="18"/>
          <w:szCs w:val="18"/>
          <w:lang w:eastAsia="en-GB"/>
        </w:rPr>
        <w:t xml:space="preserve"> London: Macmillan and AMREF, 1995. </w:t>
      </w:r>
    </w:p>
    <w:p w:rsidR="001E08E3" w:rsidRP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DA61E4">
        <w:rPr>
          <w:rFonts w:ascii="Times New Roman" w:eastAsia="Times New Roman" w:hAnsi="Times New Roman" w:cs="Times New Roman"/>
          <w:sz w:val="18"/>
          <w:szCs w:val="18"/>
          <w:lang w:eastAsia="en-GB"/>
        </w:rPr>
        <w:t xml:space="preserve">Altman GD. </w:t>
      </w:r>
      <w:r w:rsidRPr="00DA61E4">
        <w:rPr>
          <w:rFonts w:ascii="Times New Roman" w:eastAsia="Times New Roman" w:hAnsi="Times New Roman" w:cs="Times New Roman"/>
          <w:i/>
          <w:iCs/>
          <w:sz w:val="18"/>
          <w:szCs w:val="18"/>
          <w:lang w:eastAsia="en-GB"/>
        </w:rPr>
        <w:t>Practical Statistics for Medical Research.</w:t>
      </w:r>
      <w:r w:rsidRPr="00DA61E4">
        <w:rPr>
          <w:rFonts w:ascii="Times New Roman" w:eastAsia="Times New Roman" w:hAnsi="Times New Roman" w:cs="Times New Roman"/>
          <w:sz w:val="18"/>
          <w:szCs w:val="18"/>
          <w:lang w:eastAsia="en-GB"/>
        </w:rPr>
        <w:t xml:space="preserve"> London: Chapman and Hall, 1991: 396-409. </w:t>
      </w:r>
    </w:p>
    <w:p w:rsidR="001E08E3" w:rsidRP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A61E4">
        <w:rPr>
          <w:rFonts w:ascii="Times New Roman" w:eastAsia="Times New Roman" w:hAnsi="Times New Roman" w:cs="Times New Roman"/>
          <w:sz w:val="18"/>
          <w:szCs w:val="18"/>
          <w:lang w:eastAsia="en-GB"/>
        </w:rPr>
        <w:t>Prual</w:t>
      </w:r>
      <w:proofErr w:type="spellEnd"/>
      <w:r w:rsidRPr="00DA61E4">
        <w:rPr>
          <w:rFonts w:ascii="Times New Roman" w:eastAsia="Times New Roman" w:hAnsi="Times New Roman" w:cs="Times New Roman"/>
          <w:sz w:val="18"/>
          <w:szCs w:val="18"/>
          <w:lang w:eastAsia="en-GB"/>
        </w:rPr>
        <w:t xml:space="preserve"> A, </w:t>
      </w:r>
      <w:proofErr w:type="spellStart"/>
      <w:r w:rsidRPr="00DA61E4">
        <w:rPr>
          <w:rFonts w:ascii="Times New Roman" w:eastAsia="Times New Roman" w:hAnsi="Times New Roman" w:cs="Times New Roman"/>
          <w:sz w:val="18"/>
          <w:szCs w:val="18"/>
          <w:lang w:eastAsia="en-GB"/>
        </w:rPr>
        <w:t>Toure</w:t>
      </w:r>
      <w:proofErr w:type="spellEnd"/>
      <w:r w:rsidRPr="00DA61E4">
        <w:rPr>
          <w:rFonts w:ascii="Times New Roman" w:eastAsia="Times New Roman" w:hAnsi="Times New Roman" w:cs="Times New Roman"/>
          <w:sz w:val="18"/>
          <w:szCs w:val="18"/>
          <w:lang w:eastAsia="en-GB"/>
        </w:rPr>
        <w:t xml:space="preserve"> A, </w:t>
      </w:r>
      <w:proofErr w:type="spellStart"/>
      <w:r w:rsidRPr="00DA61E4">
        <w:rPr>
          <w:rFonts w:ascii="Times New Roman" w:eastAsia="Times New Roman" w:hAnsi="Times New Roman" w:cs="Times New Roman"/>
          <w:sz w:val="18"/>
          <w:szCs w:val="18"/>
          <w:lang w:eastAsia="en-GB"/>
        </w:rPr>
        <w:t>Huguet</w:t>
      </w:r>
      <w:proofErr w:type="spellEnd"/>
      <w:r w:rsidRPr="00DA61E4">
        <w:rPr>
          <w:rFonts w:ascii="Times New Roman" w:eastAsia="Times New Roman" w:hAnsi="Times New Roman" w:cs="Times New Roman"/>
          <w:sz w:val="18"/>
          <w:szCs w:val="18"/>
          <w:lang w:eastAsia="en-GB"/>
        </w:rPr>
        <w:t xml:space="preserve"> D and Laurent Y. The quality of risk factor screening during antenatal consultations in Niger. </w:t>
      </w:r>
      <w:r w:rsidR="00DA61E4">
        <w:rPr>
          <w:rFonts w:ascii="Times New Roman" w:eastAsia="Times New Roman" w:hAnsi="Times New Roman" w:cs="Times New Roman"/>
          <w:sz w:val="18"/>
          <w:szCs w:val="18"/>
          <w:lang w:eastAsia="en-GB"/>
        </w:rPr>
        <w:tab/>
      </w:r>
      <w:r w:rsidRPr="00DA61E4">
        <w:rPr>
          <w:rFonts w:ascii="Times New Roman" w:eastAsia="Times New Roman" w:hAnsi="Times New Roman" w:cs="Times New Roman"/>
          <w:i/>
          <w:iCs/>
          <w:sz w:val="18"/>
          <w:szCs w:val="18"/>
          <w:lang w:eastAsia="en-GB"/>
        </w:rPr>
        <w:t xml:space="preserve">Health Policy </w:t>
      </w:r>
      <w:proofErr w:type="spellStart"/>
      <w:r w:rsidRPr="00DA61E4">
        <w:rPr>
          <w:rFonts w:ascii="Times New Roman" w:eastAsia="Times New Roman" w:hAnsi="Times New Roman" w:cs="Times New Roman"/>
          <w:i/>
          <w:iCs/>
          <w:sz w:val="18"/>
          <w:szCs w:val="18"/>
          <w:lang w:eastAsia="en-GB"/>
        </w:rPr>
        <w:t>Plann</w:t>
      </w:r>
      <w:proofErr w:type="spellEnd"/>
      <w:r w:rsidRPr="00DA61E4">
        <w:rPr>
          <w:rFonts w:ascii="Times New Roman" w:eastAsia="Times New Roman" w:hAnsi="Times New Roman" w:cs="Times New Roman"/>
          <w:sz w:val="18"/>
          <w:szCs w:val="18"/>
          <w:lang w:eastAsia="en-GB"/>
        </w:rPr>
        <w:t xml:space="preserve"> 2000; 15: 11-16. </w:t>
      </w:r>
    </w:p>
    <w:p w:rsidR="001E08E3" w:rsidRP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DA61E4">
        <w:rPr>
          <w:rFonts w:ascii="Times New Roman" w:eastAsia="Times New Roman" w:hAnsi="Times New Roman" w:cs="Times New Roman"/>
          <w:sz w:val="18"/>
          <w:szCs w:val="18"/>
          <w:lang w:eastAsia="en-GB"/>
        </w:rPr>
        <w:t xml:space="preserve">Rooney C. </w:t>
      </w:r>
      <w:r w:rsidRPr="00DA61E4">
        <w:rPr>
          <w:rFonts w:ascii="Times New Roman" w:eastAsia="Times New Roman" w:hAnsi="Times New Roman" w:cs="Times New Roman"/>
          <w:i/>
          <w:iCs/>
          <w:sz w:val="18"/>
          <w:szCs w:val="18"/>
          <w:lang w:eastAsia="en-GB"/>
        </w:rPr>
        <w:t xml:space="preserve">Antenatal Care and Maternal Health: How effective is it? </w:t>
      </w:r>
      <w:r w:rsidRPr="00DA61E4">
        <w:rPr>
          <w:rFonts w:ascii="Times New Roman" w:eastAsia="Times New Roman" w:hAnsi="Times New Roman" w:cs="Times New Roman"/>
          <w:sz w:val="18"/>
          <w:szCs w:val="18"/>
          <w:lang w:eastAsia="en-GB"/>
        </w:rPr>
        <w:t xml:space="preserve">Geneva: WHO, 1992. </w:t>
      </w:r>
    </w:p>
    <w:p w:rsidR="001E08E3" w:rsidRP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DA61E4">
        <w:rPr>
          <w:rFonts w:ascii="Times New Roman" w:eastAsia="Times New Roman" w:hAnsi="Times New Roman" w:cs="Times New Roman"/>
          <w:sz w:val="18"/>
          <w:szCs w:val="18"/>
          <w:lang w:eastAsia="en-GB"/>
        </w:rPr>
        <w:t xml:space="preserve">Douglas K and Redman C. Eclampsia in the United Kingdom. </w:t>
      </w:r>
      <w:r w:rsidRPr="00DA61E4">
        <w:rPr>
          <w:rFonts w:ascii="Times New Roman" w:eastAsia="Times New Roman" w:hAnsi="Times New Roman" w:cs="Times New Roman"/>
          <w:i/>
          <w:iCs/>
          <w:sz w:val="18"/>
          <w:szCs w:val="18"/>
          <w:lang w:eastAsia="en-GB"/>
        </w:rPr>
        <w:t xml:space="preserve">Br Med J </w:t>
      </w:r>
      <w:r w:rsidRPr="00DA61E4">
        <w:rPr>
          <w:rFonts w:ascii="Times New Roman" w:eastAsia="Times New Roman" w:hAnsi="Times New Roman" w:cs="Times New Roman"/>
          <w:sz w:val="18"/>
          <w:szCs w:val="18"/>
          <w:lang w:eastAsia="en-GB"/>
        </w:rPr>
        <w:t xml:space="preserve">1994; 309: 1264-67. </w:t>
      </w:r>
    </w:p>
    <w:p w:rsidR="001E08E3" w:rsidRP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A61E4">
        <w:rPr>
          <w:rFonts w:ascii="Times New Roman" w:eastAsia="Times New Roman" w:hAnsi="Times New Roman" w:cs="Times New Roman"/>
          <w:sz w:val="18"/>
          <w:szCs w:val="18"/>
          <w:lang w:eastAsia="en-GB"/>
        </w:rPr>
        <w:t>Carroli</w:t>
      </w:r>
      <w:proofErr w:type="spellEnd"/>
      <w:r w:rsidRPr="00DA61E4">
        <w:rPr>
          <w:rFonts w:ascii="Times New Roman" w:eastAsia="Times New Roman" w:hAnsi="Times New Roman" w:cs="Times New Roman"/>
          <w:sz w:val="18"/>
          <w:szCs w:val="18"/>
          <w:lang w:eastAsia="en-GB"/>
        </w:rPr>
        <w:t xml:space="preserve"> G, Rooney C and </w:t>
      </w:r>
      <w:proofErr w:type="spellStart"/>
      <w:r w:rsidRPr="00DA61E4">
        <w:rPr>
          <w:rFonts w:ascii="Times New Roman" w:eastAsia="Times New Roman" w:hAnsi="Times New Roman" w:cs="Times New Roman"/>
          <w:sz w:val="18"/>
          <w:szCs w:val="18"/>
          <w:lang w:eastAsia="en-GB"/>
        </w:rPr>
        <w:t>Villar</w:t>
      </w:r>
      <w:proofErr w:type="spellEnd"/>
      <w:r w:rsidRPr="00DA61E4">
        <w:rPr>
          <w:rFonts w:ascii="Times New Roman" w:eastAsia="Times New Roman" w:hAnsi="Times New Roman" w:cs="Times New Roman"/>
          <w:sz w:val="18"/>
          <w:szCs w:val="18"/>
          <w:lang w:eastAsia="en-GB"/>
        </w:rPr>
        <w:t xml:space="preserve"> J. WHO programme to map the best reproductive health practices: How effective is antenatal </w:t>
      </w:r>
      <w:r w:rsidR="00DA61E4">
        <w:rPr>
          <w:rFonts w:ascii="Times New Roman" w:eastAsia="Times New Roman" w:hAnsi="Times New Roman" w:cs="Times New Roman"/>
          <w:sz w:val="18"/>
          <w:szCs w:val="18"/>
          <w:lang w:eastAsia="en-GB"/>
        </w:rPr>
        <w:tab/>
      </w:r>
      <w:r w:rsidRPr="00DA61E4">
        <w:rPr>
          <w:rFonts w:ascii="Times New Roman" w:eastAsia="Times New Roman" w:hAnsi="Times New Roman" w:cs="Times New Roman"/>
          <w:sz w:val="18"/>
          <w:szCs w:val="18"/>
          <w:lang w:eastAsia="en-GB"/>
        </w:rPr>
        <w:t xml:space="preserve">care in preventing maternal mortality and serious morbidity? </w:t>
      </w:r>
      <w:r w:rsidRPr="00DA61E4">
        <w:rPr>
          <w:rFonts w:ascii="Times New Roman" w:eastAsia="Times New Roman" w:hAnsi="Times New Roman" w:cs="Times New Roman"/>
          <w:i/>
          <w:iCs/>
          <w:sz w:val="18"/>
          <w:szCs w:val="18"/>
          <w:lang w:eastAsia="en-GB"/>
        </w:rPr>
        <w:t>PaedPerinatEpidemiol</w:t>
      </w:r>
      <w:r w:rsidRPr="00DA61E4">
        <w:rPr>
          <w:rFonts w:ascii="Times New Roman" w:eastAsia="Times New Roman" w:hAnsi="Times New Roman" w:cs="Times New Roman"/>
          <w:sz w:val="18"/>
          <w:szCs w:val="18"/>
          <w:lang w:eastAsia="en-GB"/>
        </w:rPr>
        <w:t xml:space="preserve">2001; 15(Supplement 1): 1-42. </w:t>
      </w:r>
    </w:p>
    <w:p w:rsidR="001E08E3" w:rsidRP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DA61E4">
        <w:rPr>
          <w:rFonts w:ascii="Times New Roman" w:eastAsia="Times New Roman" w:hAnsi="Times New Roman" w:cs="Times New Roman"/>
          <w:sz w:val="18"/>
          <w:szCs w:val="18"/>
          <w:lang w:eastAsia="en-GB"/>
        </w:rPr>
        <w:t xml:space="preserve">Halligan AWF, Bell SC and Taylor DJ. Dipstick </w:t>
      </w:r>
      <w:proofErr w:type="spellStart"/>
      <w:r w:rsidRPr="00DA61E4">
        <w:rPr>
          <w:rFonts w:ascii="Times New Roman" w:eastAsia="Times New Roman" w:hAnsi="Times New Roman" w:cs="Times New Roman"/>
          <w:sz w:val="18"/>
          <w:szCs w:val="18"/>
          <w:lang w:eastAsia="en-GB"/>
        </w:rPr>
        <w:t>protenuria</w:t>
      </w:r>
      <w:proofErr w:type="spellEnd"/>
      <w:r w:rsidRPr="00DA61E4">
        <w:rPr>
          <w:rFonts w:ascii="Times New Roman" w:eastAsia="Times New Roman" w:hAnsi="Times New Roman" w:cs="Times New Roman"/>
          <w:sz w:val="18"/>
          <w:szCs w:val="18"/>
          <w:lang w:eastAsia="en-GB"/>
        </w:rPr>
        <w:t xml:space="preserve">: caveat emptor. </w:t>
      </w:r>
      <w:r w:rsidRPr="00DA61E4">
        <w:rPr>
          <w:rFonts w:ascii="Times New Roman" w:eastAsia="Times New Roman" w:hAnsi="Times New Roman" w:cs="Times New Roman"/>
          <w:i/>
          <w:iCs/>
          <w:sz w:val="18"/>
          <w:szCs w:val="18"/>
          <w:lang w:eastAsia="en-GB"/>
        </w:rPr>
        <w:t>Br J ObstetGynaecol</w:t>
      </w:r>
      <w:r w:rsidRPr="00DA61E4">
        <w:rPr>
          <w:rFonts w:ascii="Times New Roman" w:eastAsia="Times New Roman" w:hAnsi="Times New Roman" w:cs="Times New Roman"/>
          <w:sz w:val="18"/>
          <w:szCs w:val="18"/>
          <w:lang w:eastAsia="en-GB"/>
        </w:rPr>
        <w:t xml:space="preserve">1999; 109: 1177-80. </w:t>
      </w:r>
    </w:p>
    <w:p w:rsidR="001E08E3" w:rsidRP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A61E4">
        <w:rPr>
          <w:rFonts w:ascii="Times New Roman" w:eastAsia="Times New Roman" w:hAnsi="Times New Roman" w:cs="Times New Roman"/>
          <w:sz w:val="18"/>
          <w:szCs w:val="18"/>
          <w:lang w:eastAsia="en-GB"/>
        </w:rPr>
        <w:t>Hogberg</w:t>
      </w:r>
      <w:proofErr w:type="spellEnd"/>
      <w:r w:rsidRPr="00DA61E4">
        <w:rPr>
          <w:rFonts w:ascii="Times New Roman" w:eastAsia="Times New Roman" w:hAnsi="Times New Roman" w:cs="Times New Roman"/>
          <w:sz w:val="18"/>
          <w:szCs w:val="18"/>
          <w:lang w:eastAsia="en-GB"/>
        </w:rPr>
        <w:t xml:space="preserve"> U and </w:t>
      </w:r>
      <w:proofErr w:type="spellStart"/>
      <w:r w:rsidRPr="00DA61E4">
        <w:rPr>
          <w:rFonts w:ascii="Times New Roman" w:eastAsia="Times New Roman" w:hAnsi="Times New Roman" w:cs="Times New Roman"/>
          <w:sz w:val="18"/>
          <w:szCs w:val="18"/>
          <w:lang w:eastAsia="en-GB"/>
        </w:rPr>
        <w:t>Joelsson</w:t>
      </w:r>
      <w:proofErr w:type="spellEnd"/>
      <w:r w:rsidRPr="00DA61E4">
        <w:rPr>
          <w:rFonts w:ascii="Times New Roman" w:eastAsia="Times New Roman" w:hAnsi="Times New Roman" w:cs="Times New Roman"/>
          <w:sz w:val="18"/>
          <w:szCs w:val="18"/>
          <w:lang w:eastAsia="en-GB"/>
        </w:rPr>
        <w:t xml:space="preserve"> I. The decline in maternal mortality in Sweden, 1931-1980. </w:t>
      </w:r>
      <w:proofErr w:type="spellStart"/>
      <w:r w:rsidRPr="00DA61E4">
        <w:rPr>
          <w:rFonts w:ascii="Times New Roman" w:eastAsia="Times New Roman" w:hAnsi="Times New Roman" w:cs="Times New Roman"/>
          <w:i/>
          <w:iCs/>
          <w:sz w:val="18"/>
          <w:szCs w:val="18"/>
          <w:lang w:eastAsia="en-GB"/>
        </w:rPr>
        <w:t>ActaObstetGynecolScand</w:t>
      </w:r>
      <w:proofErr w:type="spellEnd"/>
      <w:r w:rsidRPr="00DA61E4">
        <w:rPr>
          <w:rFonts w:ascii="Times New Roman" w:eastAsia="Times New Roman" w:hAnsi="Times New Roman" w:cs="Times New Roman"/>
          <w:sz w:val="18"/>
          <w:szCs w:val="18"/>
          <w:lang w:eastAsia="en-GB"/>
        </w:rPr>
        <w:t xml:space="preserve"> 1985; 64: </w:t>
      </w:r>
      <w:r w:rsidR="00DA61E4">
        <w:rPr>
          <w:rFonts w:ascii="Times New Roman" w:eastAsia="Times New Roman" w:hAnsi="Times New Roman" w:cs="Times New Roman"/>
          <w:sz w:val="18"/>
          <w:szCs w:val="18"/>
          <w:lang w:eastAsia="en-GB"/>
        </w:rPr>
        <w:tab/>
      </w:r>
      <w:r w:rsidRPr="00DA61E4">
        <w:rPr>
          <w:rFonts w:ascii="Times New Roman" w:eastAsia="Times New Roman" w:hAnsi="Times New Roman" w:cs="Times New Roman"/>
          <w:sz w:val="18"/>
          <w:szCs w:val="18"/>
          <w:lang w:eastAsia="en-GB"/>
        </w:rPr>
        <w:t xml:space="preserve">583-592. </w:t>
      </w:r>
    </w:p>
    <w:p w:rsid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A61E4">
        <w:rPr>
          <w:rFonts w:ascii="Times New Roman" w:eastAsia="Times New Roman" w:hAnsi="Times New Roman" w:cs="Times New Roman"/>
          <w:sz w:val="18"/>
          <w:szCs w:val="18"/>
          <w:lang w:eastAsia="en-GB"/>
        </w:rPr>
        <w:t>Massawe</w:t>
      </w:r>
      <w:proofErr w:type="spellEnd"/>
      <w:r w:rsidRPr="00DA61E4">
        <w:rPr>
          <w:rFonts w:ascii="Times New Roman" w:eastAsia="Times New Roman" w:hAnsi="Times New Roman" w:cs="Times New Roman"/>
          <w:sz w:val="18"/>
          <w:szCs w:val="18"/>
          <w:lang w:eastAsia="en-GB"/>
        </w:rPr>
        <w:t xml:space="preserve"> S, </w:t>
      </w:r>
      <w:proofErr w:type="spellStart"/>
      <w:r w:rsidRPr="00DA61E4">
        <w:rPr>
          <w:rFonts w:ascii="Times New Roman" w:eastAsia="Times New Roman" w:hAnsi="Times New Roman" w:cs="Times New Roman"/>
          <w:sz w:val="18"/>
          <w:szCs w:val="18"/>
          <w:lang w:eastAsia="en-GB"/>
        </w:rPr>
        <w:t>Urassa</w:t>
      </w:r>
      <w:proofErr w:type="spellEnd"/>
      <w:r w:rsidRPr="00DA61E4">
        <w:rPr>
          <w:rFonts w:ascii="Times New Roman" w:eastAsia="Times New Roman" w:hAnsi="Times New Roman" w:cs="Times New Roman"/>
          <w:sz w:val="18"/>
          <w:szCs w:val="18"/>
          <w:lang w:eastAsia="en-GB"/>
        </w:rPr>
        <w:t xml:space="preserve"> E, </w:t>
      </w:r>
      <w:proofErr w:type="spellStart"/>
      <w:r w:rsidRPr="00DA61E4">
        <w:rPr>
          <w:rFonts w:ascii="Times New Roman" w:eastAsia="Times New Roman" w:hAnsi="Times New Roman" w:cs="Times New Roman"/>
          <w:sz w:val="18"/>
          <w:szCs w:val="18"/>
          <w:lang w:eastAsia="en-GB"/>
        </w:rPr>
        <w:t>Lindmark</w:t>
      </w:r>
      <w:proofErr w:type="spellEnd"/>
      <w:r w:rsidRPr="00DA61E4">
        <w:rPr>
          <w:rFonts w:ascii="Times New Roman" w:eastAsia="Times New Roman" w:hAnsi="Times New Roman" w:cs="Times New Roman"/>
          <w:sz w:val="18"/>
          <w:szCs w:val="18"/>
          <w:lang w:eastAsia="en-GB"/>
        </w:rPr>
        <w:t xml:space="preserve"> G and </w:t>
      </w:r>
      <w:proofErr w:type="spellStart"/>
      <w:r w:rsidRPr="00DA61E4">
        <w:rPr>
          <w:rFonts w:ascii="Times New Roman" w:eastAsia="Times New Roman" w:hAnsi="Times New Roman" w:cs="Times New Roman"/>
          <w:sz w:val="18"/>
          <w:szCs w:val="18"/>
          <w:lang w:eastAsia="en-GB"/>
        </w:rPr>
        <w:t>Nystrom</w:t>
      </w:r>
      <w:proofErr w:type="spellEnd"/>
      <w:r w:rsidRPr="00DA61E4">
        <w:rPr>
          <w:rFonts w:ascii="Times New Roman" w:eastAsia="Times New Roman" w:hAnsi="Times New Roman" w:cs="Times New Roman"/>
          <w:sz w:val="18"/>
          <w:szCs w:val="18"/>
          <w:lang w:eastAsia="en-GB"/>
        </w:rPr>
        <w:t xml:space="preserve"> L. Anaemia in pregnancy: perceptions of patients in Dar </w:t>
      </w:r>
      <w:proofErr w:type="spellStart"/>
      <w:r w:rsidRPr="00DA61E4">
        <w:rPr>
          <w:rFonts w:ascii="Times New Roman" w:eastAsia="Times New Roman" w:hAnsi="Times New Roman" w:cs="Times New Roman"/>
          <w:sz w:val="18"/>
          <w:szCs w:val="18"/>
          <w:lang w:eastAsia="en-GB"/>
        </w:rPr>
        <w:t>es</w:t>
      </w:r>
      <w:proofErr w:type="spellEnd"/>
      <w:r w:rsidRPr="00DA61E4">
        <w:rPr>
          <w:rFonts w:ascii="Times New Roman" w:eastAsia="Times New Roman" w:hAnsi="Times New Roman" w:cs="Times New Roman"/>
          <w:sz w:val="18"/>
          <w:szCs w:val="18"/>
          <w:lang w:eastAsia="en-GB"/>
        </w:rPr>
        <w:t xml:space="preserve"> Salaam. </w:t>
      </w:r>
      <w:r w:rsidRPr="00DA61E4">
        <w:rPr>
          <w:rFonts w:ascii="Times New Roman" w:eastAsia="Times New Roman" w:hAnsi="Times New Roman" w:cs="Times New Roman"/>
          <w:i/>
          <w:iCs/>
          <w:sz w:val="18"/>
          <w:szCs w:val="18"/>
          <w:lang w:eastAsia="en-GB"/>
        </w:rPr>
        <w:t xml:space="preserve">East </w:t>
      </w:r>
      <w:r w:rsidR="00DA61E4">
        <w:rPr>
          <w:rFonts w:ascii="Times New Roman" w:eastAsia="Times New Roman" w:hAnsi="Times New Roman" w:cs="Times New Roman"/>
          <w:i/>
          <w:iCs/>
          <w:sz w:val="18"/>
          <w:szCs w:val="18"/>
          <w:lang w:eastAsia="en-GB"/>
        </w:rPr>
        <w:tab/>
      </w:r>
      <w:proofErr w:type="spellStart"/>
      <w:r w:rsidRPr="00DA61E4">
        <w:rPr>
          <w:rFonts w:ascii="Times New Roman" w:eastAsia="Times New Roman" w:hAnsi="Times New Roman" w:cs="Times New Roman"/>
          <w:i/>
          <w:iCs/>
          <w:sz w:val="18"/>
          <w:szCs w:val="18"/>
          <w:lang w:eastAsia="en-GB"/>
        </w:rPr>
        <w:t>Afr</w:t>
      </w:r>
      <w:proofErr w:type="spellEnd"/>
      <w:r w:rsidRPr="00DA61E4">
        <w:rPr>
          <w:rFonts w:ascii="Times New Roman" w:eastAsia="Times New Roman" w:hAnsi="Times New Roman" w:cs="Times New Roman"/>
          <w:i/>
          <w:iCs/>
          <w:sz w:val="18"/>
          <w:szCs w:val="18"/>
          <w:lang w:eastAsia="en-GB"/>
        </w:rPr>
        <w:t xml:space="preserve"> Med J</w:t>
      </w:r>
      <w:r w:rsidRPr="00DA61E4">
        <w:rPr>
          <w:rFonts w:ascii="Times New Roman" w:eastAsia="Times New Roman" w:hAnsi="Times New Roman" w:cs="Times New Roman"/>
          <w:sz w:val="18"/>
          <w:szCs w:val="18"/>
          <w:lang w:eastAsia="en-GB"/>
        </w:rPr>
        <w:t xml:space="preserve"> 1995; 72: 498-503. </w:t>
      </w:r>
    </w:p>
    <w:p w:rsidR="001E08E3" w:rsidRPr="00DA61E4" w:rsidRDefault="001E08E3" w:rsidP="00DA61E4">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A61E4">
        <w:rPr>
          <w:rFonts w:ascii="Times New Roman" w:eastAsia="Times New Roman" w:hAnsi="Times New Roman" w:cs="Times New Roman"/>
          <w:sz w:val="18"/>
          <w:szCs w:val="18"/>
          <w:lang w:eastAsia="en-GB"/>
        </w:rPr>
        <w:t>Nyanzema</w:t>
      </w:r>
      <w:proofErr w:type="spellEnd"/>
      <w:r w:rsidRPr="00DA61E4">
        <w:rPr>
          <w:rFonts w:ascii="Times New Roman" w:eastAsia="Times New Roman" w:hAnsi="Times New Roman" w:cs="Times New Roman"/>
          <w:sz w:val="18"/>
          <w:szCs w:val="18"/>
          <w:lang w:eastAsia="en-GB"/>
        </w:rPr>
        <w:t xml:space="preserve"> NZ. Towards better patient drug compliance and comprehension: a challenge to medical and pharmaceutical </w:t>
      </w:r>
      <w:r w:rsidR="00DA61E4" w:rsidRPr="00DA61E4">
        <w:rPr>
          <w:rFonts w:ascii="Times New Roman" w:eastAsia="Times New Roman" w:hAnsi="Times New Roman" w:cs="Times New Roman"/>
          <w:sz w:val="18"/>
          <w:szCs w:val="18"/>
          <w:lang w:eastAsia="en-GB"/>
        </w:rPr>
        <w:tab/>
      </w:r>
      <w:r w:rsidRPr="00DA61E4">
        <w:rPr>
          <w:rFonts w:ascii="Times New Roman" w:eastAsia="Times New Roman" w:hAnsi="Times New Roman" w:cs="Times New Roman"/>
          <w:sz w:val="18"/>
          <w:szCs w:val="18"/>
          <w:lang w:eastAsia="en-GB"/>
        </w:rPr>
        <w:t xml:space="preserve">services in Zimbabwe. </w:t>
      </w:r>
      <w:proofErr w:type="spellStart"/>
      <w:r w:rsidRPr="00DA61E4">
        <w:rPr>
          <w:rFonts w:ascii="Times New Roman" w:eastAsia="Times New Roman" w:hAnsi="Times New Roman" w:cs="Times New Roman"/>
          <w:i/>
          <w:iCs/>
          <w:sz w:val="18"/>
          <w:szCs w:val="18"/>
          <w:lang w:eastAsia="en-GB"/>
        </w:rPr>
        <w:t>SocSci</w:t>
      </w:r>
      <w:proofErr w:type="spellEnd"/>
      <w:r w:rsidRPr="00DA61E4">
        <w:rPr>
          <w:rFonts w:ascii="Times New Roman" w:eastAsia="Times New Roman" w:hAnsi="Times New Roman" w:cs="Times New Roman"/>
          <w:i/>
          <w:iCs/>
          <w:sz w:val="18"/>
          <w:szCs w:val="18"/>
          <w:lang w:eastAsia="en-GB"/>
        </w:rPr>
        <w:t xml:space="preserve"> Med</w:t>
      </w:r>
      <w:r w:rsidRPr="00DA61E4">
        <w:rPr>
          <w:rFonts w:ascii="Times New Roman" w:eastAsia="Times New Roman" w:hAnsi="Times New Roman" w:cs="Times New Roman"/>
          <w:sz w:val="18"/>
          <w:szCs w:val="18"/>
          <w:lang w:eastAsia="en-GB"/>
        </w:rPr>
        <w:t xml:space="preserve"> 1984; 18: 551-554.</w:t>
      </w:r>
      <w:r w:rsidRPr="00DA61E4">
        <w:rPr>
          <w:rFonts w:ascii="Times New Roman" w:eastAsia="Times New Roman" w:hAnsi="Times New Roman" w:cs="Times New Roman"/>
          <w:lang w:eastAsia="en-GB"/>
        </w:rPr>
        <w:t xml:space="preserve"> </w:t>
      </w:r>
    </w:p>
    <w:p w:rsidR="00B47603" w:rsidRPr="0061470B" w:rsidRDefault="00C43297" w:rsidP="0061470B">
      <w:pPr>
        <w:spacing w:after="0" w:line="240" w:lineRule="auto"/>
        <w:contextualSpacing/>
        <w:jc w:val="both"/>
        <w:rPr>
          <w:rFonts w:ascii="Times New Roman" w:hAnsi="Times New Roman" w:cs="Times New Roman"/>
        </w:rPr>
      </w:pPr>
    </w:p>
    <w:sectPr w:rsidR="00B47603" w:rsidRPr="0061470B" w:rsidSect="00C43297">
      <w:pgSz w:w="11906" w:h="16838"/>
      <w:pgMar w:top="1440" w:right="1440" w:bottom="9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516AD"/>
    <w:multiLevelType w:val="multilevel"/>
    <w:tmpl w:val="5A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E08E3"/>
    <w:rsid w:val="001A163A"/>
    <w:rsid w:val="001E08E3"/>
    <w:rsid w:val="00202554"/>
    <w:rsid w:val="003B5F20"/>
    <w:rsid w:val="0061470B"/>
    <w:rsid w:val="00B944BB"/>
    <w:rsid w:val="00C43297"/>
    <w:rsid w:val="00C47539"/>
    <w:rsid w:val="00DA61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5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08E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192763070">
      <w:bodyDiv w:val="1"/>
      <w:marLeft w:val="0"/>
      <w:marRight w:val="0"/>
      <w:marTop w:val="0"/>
      <w:marBottom w:val="0"/>
      <w:divBdr>
        <w:top w:val="none" w:sz="0" w:space="0" w:color="auto"/>
        <w:left w:val="none" w:sz="0" w:space="0" w:color="auto"/>
        <w:bottom w:val="none" w:sz="0" w:space="0" w:color="auto"/>
        <w:right w:val="none" w:sz="0" w:space="0" w:color="auto"/>
      </w:divBdr>
    </w:div>
    <w:div w:id="152590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6</cp:revision>
  <dcterms:created xsi:type="dcterms:W3CDTF">2017-07-06T13:00:00Z</dcterms:created>
  <dcterms:modified xsi:type="dcterms:W3CDTF">2017-07-11T12:57:00Z</dcterms:modified>
</cp:coreProperties>
</file>