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3BB" w:rsidRDefault="001713BB" w:rsidP="001713BB">
      <w:pPr>
        <w:spacing w:after="0" w:line="240" w:lineRule="auto"/>
        <w:contextualSpacing/>
        <w:jc w:val="both"/>
        <w:rPr>
          <w:rFonts w:ascii="Times New Roman" w:eastAsia="Times New Roman" w:hAnsi="Times New Roman" w:cs="Times New Roman"/>
          <w:iCs/>
          <w:lang w:eastAsia="en-GB"/>
        </w:rPr>
      </w:pPr>
      <w:bookmarkStart w:id="0" w:name="_GoBack"/>
      <w:bookmarkEnd w:id="0"/>
      <w:r w:rsidRPr="0091570A">
        <w:rPr>
          <w:rFonts w:ascii="Times New Roman" w:hAnsi="Times New Roman" w:cs="Times New Roman"/>
          <w:b/>
          <w:sz w:val="24"/>
        </w:rPr>
        <w:t>ORIGINAL RESEARCH ARTICLE</w:t>
      </w:r>
    </w:p>
    <w:p w:rsidR="001713BB" w:rsidRDefault="001713BB" w:rsidP="001713BB">
      <w:pPr>
        <w:spacing w:after="0" w:line="240" w:lineRule="auto"/>
        <w:contextualSpacing/>
        <w:jc w:val="both"/>
        <w:rPr>
          <w:rFonts w:ascii="Times New Roman" w:eastAsia="Times New Roman" w:hAnsi="Times New Roman" w:cs="Times New Roman"/>
          <w:iCs/>
          <w:lang w:eastAsia="en-GB"/>
        </w:rPr>
      </w:pPr>
    </w:p>
    <w:p w:rsidR="00044B59" w:rsidRDefault="00044B59" w:rsidP="001713BB">
      <w:pPr>
        <w:spacing w:after="0" w:line="240" w:lineRule="auto"/>
        <w:contextualSpacing/>
        <w:jc w:val="both"/>
        <w:rPr>
          <w:rFonts w:ascii="Times New Roman" w:eastAsia="Times New Roman" w:hAnsi="Times New Roman" w:cs="Times New Roman"/>
          <w:b/>
          <w:bCs/>
          <w:lang w:eastAsia="en-GB"/>
        </w:rPr>
      </w:pPr>
      <w:r w:rsidRPr="001713BB">
        <w:rPr>
          <w:rFonts w:ascii="Times New Roman" w:eastAsia="Times New Roman" w:hAnsi="Times New Roman" w:cs="Times New Roman"/>
          <w:b/>
          <w:bCs/>
          <w:sz w:val="32"/>
          <w:lang w:eastAsia="en-GB"/>
        </w:rPr>
        <w:t>Perceptions of and Attitudes towards Male Infertility in Northern Botswana: Some Implications for Family Planning and AIDS Prevention Policies</w:t>
      </w:r>
    </w:p>
    <w:p w:rsidR="001713BB" w:rsidRPr="001713BB" w:rsidRDefault="001713BB" w:rsidP="001713BB">
      <w:pPr>
        <w:spacing w:after="0" w:line="240" w:lineRule="auto"/>
        <w:contextualSpacing/>
        <w:jc w:val="both"/>
        <w:rPr>
          <w:rFonts w:ascii="Times New Roman" w:eastAsia="Times New Roman" w:hAnsi="Times New Roman" w:cs="Times New Roman"/>
          <w:lang w:eastAsia="en-GB"/>
        </w:rPr>
      </w:pPr>
    </w:p>
    <w:p w:rsidR="00044B59" w:rsidRPr="003F4604" w:rsidRDefault="00044B59" w:rsidP="001713BB">
      <w:pPr>
        <w:spacing w:after="0" w:line="240" w:lineRule="auto"/>
        <w:contextualSpacing/>
        <w:jc w:val="both"/>
        <w:rPr>
          <w:rFonts w:ascii="Times New Roman" w:eastAsia="Times New Roman" w:hAnsi="Times New Roman" w:cs="Times New Roman"/>
          <w:i/>
          <w:lang w:eastAsia="en-GB"/>
        </w:rPr>
      </w:pPr>
      <w:r w:rsidRPr="003F4604">
        <w:rPr>
          <w:rFonts w:ascii="Times New Roman" w:eastAsia="Times New Roman" w:hAnsi="Times New Roman" w:cs="Times New Roman"/>
          <w:i/>
          <w:sz w:val="24"/>
          <w:lang w:eastAsia="en-GB"/>
        </w:rPr>
        <w:t>Rebecca L Upton</w:t>
      </w:r>
      <w:r w:rsidRPr="003F4604">
        <w:rPr>
          <w:rFonts w:ascii="Times New Roman" w:eastAsia="Times New Roman" w:hAnsi="Times New Roman" w:cs="Times New Roman"/>
          <w:i/>
          <w:sz w:val="24"/>
          <w:vertAlign w:val="superscript"/>
          <w:lang w:eastAsia="en-GB"/>
        </w:rPr>
        <w:t>1</w:t>
      </w:r>
    </w:p>
    <w:p w:rsidR="001713BB" w:rsidRPr="001713BB" w:rsidRDefault="001713BB" w:rsidP="001713BB">
      <w:pPr>
        <w:spacing w:after="0" w:line="240" w:lineRule="auto"/>
        <w:contextualSpacing/>
        <w:jc w:val="both"/>
        <w:rPr>
          <w:rFonts w:ascii="Times New Roman" w:eastAsia="Times New Roman" w:hAnsi="Times New Roman" w:cs="Times New Roman"/>
          <w:lang w:eastAsia="en-GB"/>
        </w:rPr>
      </w:pPr>
    </w:p>
    <w:p w:rsidR="001713BB" w:rsidRDefault="00044B59" w:rsidP="001713BB">
      <w:pPr>
        <w:spacing w:after="0" w:line="240" w:lineRule="auto"/>
        <w:contextualSpacing/>
        <w:jc w:val="both"/>
        <w:rPr>
          <w:rFonts w:ascii="Times New Roman" w:eastAsia="Times New Roman" w:hAnsi="Times New Roman" w:cs="Times New Roman"/>
          <w:lang w:eastAsia="en-GB"/>
        </w:rPr>
      </w:pPr>
      <w:r w:rsidRPr="003F4604">
        <w:rPr>
          <w:rFonts w:ascii="Times New Roman" w:eastAsia="Times New Roman" w:hAnsi="Times New Roman" w:cs="Times New Roman"/>
          <w:sz w:val="20"/>
          <w:lang w:eastAsia="en-GB"/>
        </w:rPr>
        <w:t>University of Michigan, Ann Arbor</w:t>
      </w:r>
      <w:r w:rsidR="001713BB" w:rsidRPr="003F4604">
        <w:rPr>
          <w:rFonts w:ascii="Times New Roman" w:eastAsia="Times New Roman" w:hAnsi="Times New Roman" w:cs="Times New Roman"/>
          <w:sz w:val="20"/>
          <w:vertAlign w:val="superscript"/>
          <w:lang w:eastAsia="en-GB"/>
        </w:rPr>
        <w:t>1</w:t>
      </w:r>
    </w:p>
    <w:p w:rsidR="001713BB" w:rsidRDefault="001713BB" w:rsidP="001713BB">
      <w:pPr>
        <w:spacing w:after="0" w:line="240" w:lineRule="auto"/>
        <w:contextualSpacing/>
        <w:jc w:val="both"/>
        <w:rPr>
          <w:rFonts w:ascii="Times New Roman" w:eastAsia="Times New Roman" w:hAnsi="Times New Roman" w:cs="Times New Roman"/>
          <w:b/>
          <w:bCs/>
          <w:lang w:eastAsia="en-GB"/>
        </w:rPr>
      </w:pPr>
    </w:p>
    <w:p w:rsidR="001713BB" w:rsidRPr="001713BB" w:rsidRDefault="001713BB" w:rsidP="001713BB">
      <w:pPr>
        <w:spacing w:after="0" w:line="240" w:lineRule="auto"/>
        <w:contextualSpacing/>
        <w:jc w:val="both"/>
        <w:rPr>
          <w:rFonts w:ascii="Times New Roman" w:eastAsia="Times New Roman" w:hAnsi="Times New Roman" w:cs="Times New Roman"/>
          <w:b/>
          <w:bCs/>
          <w:sz w:val="20"/>
          <w:szCs w:val="20"/>
          <w:lang w:eastAsia="en-GB"/>
        </w:rPr>
      </w:pPr>
      <w:r w:rsidRPr="001713BB">
        <w:rPr>
          <w:rFonts w:ascii="Times New Roman" w:hAnsi="Times New Roman" w:cs="Times New Roman"/>
          <w:b/>
          <w:bCs/>
          <w:sz w:val="20"/>
          <w:szCs w:val="20"/>
        </w:rPr>
        <w:t>*For Correspondence:</w:t>
      </w:r>
      <w:r w:rsidRPr="001713BB">
        <w:rPr>
          <w:rFonts w:ascii="Times New Roman" w:hAnsi="Times New Roman" w:cs="Times New Roman"/>
          <w:sz w:val="20"/>
          <w:szCs w:val="20"/>
        </w:rPr>
        <w:t xml:space="preserve"> E-mail:</w:t>
      </w:r>
      <w:r w:rsidRPr="001713BB">
        <w:rPr>
          <w:rFonts w:ascii="Times New Roman" w:eastAsia="Times New Roman" w:hAnsi="Times New Roman" w:cs="Times New Roman"/>
          <w:sz w:val="20"/>
          <w:szCs w:val="20"/>
          <w:lang w:eastAsia="en-GB"/>
        </w:rPr>
        <w:t xml:space="preserve"> </w:t>
      </w:r>
      <w:r w:rsidRPr="001713BB">
        <w:rPr>
          <w:rFonts w:ascii="Times New Roman" w:eastAsia="Times New Roman" w:hAnsi="Times New Roman" w:cs="Times New Roman"/>
          <w:iCs/>
          <w:sz w:val="20"/>
          <w:szCs w:val="20"/>
          <w:lang w:eastAsia="en-GB"/>
        </w:rPr>
        <w:t>rupton@umich.edu</w:t>
      </w:r>
      <w:r w:rsidRPr="001713BB">
        <w:rPr>
          <w:rFonts w:ascii="Times New Roman" w:hAnsi="Times New Roman" w:cs="Times New Roman"/>
          <w:sz w:val="20"/>
          <w:szCs w:val="20"/>
        </w:rPr>
        <w:t xml:space="preserve"> and Phone: </w:t>
      </w:r>
      <w:r w:rsidRPr="001713BB">
        <w:rPr>
          <w:rFonts w:ascii="Times New Roman" w:eastAsia="Times New Roman" w:hAnsi="Times New Roman" w:cs="Times New Roman"/>
          <w:iCs/>
          <w:sz w:val="20"/>
          <w:szCs w:val="20"/>
          <w:lang w:eastAsia="en-GB"/>
        </w:rPr>
        <w:t>(734) 615-3546</w:t>
      </w:r>
    </w:p>
    <w:p w:rsidR="001713BB" w:rsidRDefault="001713BB" w:rsidP="001713BB">
      <w:pPr>
        <w:spacing w:after="0" w:line="240" w:lineRule="auto"/>
        <w:contextualSpacing/>
        <w:jc w:val="both"/>
        <w:rPr>
          <w:rFonts w:ascii="Times New Roman" w:eastAsia="Times New Roman" w:hAnsi="Times New Roman" w:cs="Times New Roman"/>
          <w:b/>
          <w:bCs/>
          <w:lang w:eastAsia="en-GB"/>
        </w:rPr>
      </w:pPr>
    </w:p>
    <w:p w:rsidR="00044B59" w:rsidRDefault="008977A7" w:rsidP="001713BB">
      <w:pPr>
        <w:spacing w:after="0" w:line="240" w:lineRule="auto"/>
        <w:contextualSpacing/>
        <w:jc w:val="both"/>
        <w:rPr>
          <w:rFonts w:ascii="Times New Roman" w:eastAsia="Times New Roman" w:hAnsi="Times New Roman" w:cs="Times New Roman"/>
          <w:b/>
          <w:bCs/>
          <w:lang w:eastAsia="en-GB"/>
        </w:rPr>
      </w:pPr>
      <w:r w:rsidRPr="008977A7">
        <w:rPr>
          <w:rFonts w:ascii="Times New Roman" w:eastAsia="Times New Roman" w:hAnsi="Times New Roman" w:cs="Times New Roman"/>
          <w:b/>
          <w:bCs/>
          <w:sz w:val="24"/>
          <w:lang w:eastAsia="en-GB"/>
        </w:rPr>
        <w:t>Abstract</w:t>
      </w:r>
    </w:p>
    <w:p w:rsidR="008977A7" w:rsidRPr="001713BB" w:rsidRDefault="008977A7" w:rsidP="001713BB">
      <w:pPr>
        <w:spacing w:after="0" w:line="240" w:lineRule="auto"/>
        <w:contextualSpacing/>
        <w:jc w:val="both"/>
        <w:rPr>
          <w:rFonts w:ascii="Times New Roman" w:eastAsia="Times New Roman" w:hAnsi="Times New Roman" w:cs="Times New Roman"/>
          <w:lang w:eastAsia="en-GB"/>
        </w:rPr>
      </w:pPr>
    </w:p>
    <w:p w:rsidR="00044B59" w:rsidRDefault="00044B59" w:rsidP="001713BB">
      <w:pPr>
        <w:spacing w:after="0" w:line="240" w:lineRule="auto"/>
        <w:contextualSpacing/>
        <w:jc w:val="both"/>
        <w:rPr>
          <w:rFonts w:ascii="Times New Roman" w:eastAsia="Times New Roman" w:hAnsi="Times New Roman" w:cs="Times New Roman"/>
          <w:lang w:eastAsia="en-GB"/>
        </w:rPr>
      </w:pPr>
      <w:r w:rsidRPr="006913A7">
        <w:rPr>
          <w:rFonts w:ascii="Times New Roman" w:eastAsia="Times New Roman" w:hAnsi="Times New Roman" w:cs="Times New Roman"/>
          <w:sz w:val="18"/>
          <w:lang w:eastAsia="en-GB"/>
        </w:rPr>
        <w:t>This paper discusses the perceptions of male infertility in northern Botswana and their implications for efficacious family planning and AIDS prevention programmes in the country. HIV rates are rapidly increasing in northern Botswana and it is estimated that nearly 30% of the population are infected. A significant factor in these increases is the perception that infertility is caused by the use of contraceptives. Male infertility in particular is understood as a result of female contraceptive use and is highly stigmatised. In an area with such high HIV rates, these perceptions directly contribute to the lack of efficacious family planning and HIV prevention programmes in the country. (</w:t>
      </w:r>
      <w:proofErr w:type="spellStart"/>
      <w:r w:rsidRPr="006913A7">
        <w:rPr>
          <w:rFonts w:ascii="Times New Roman" w:eastAsia="Times New Roman" w:hAnsi="Times New Roman" w:cs="Times New Roman"/>
          <w:i/>
          <w:iCs/>
          <w:sz w:val="18"/>
          <w:lang w:eastAsia="en-GB"/>
        </w:rPr>
        <w:t>Afr</w:t>
      </w:r>
      <w:proofErr w:type="spellEnd"/>
      <w:r w:rsidRPr="006913A7">
        <w:rPr>
          <w:rFonts w:ascii="Times New Roman" w:eastAsia="Times New Roman" w:hAnsi="Times New Roman" w:cs="Times New Roman"/>
          <w:i/>
          <w:iCs/>
          <w:sz w:val="18"/>
          <w:lang w:eastAsia="en-GB"/>
        </w:rPr>
        <w:t xml:space="preserve"> J </w:t>
      </w:r>
      <w:proofErr w:type="spellStart"/>
      <w:r w:rsidRPr="006913A7">
        <w:rPr>
          <w:rFonts w:ascii="Times New Roman" w:eastAsia="Times New Roman" w:hAnsi="Times New Roman" w:cs="Times New Roman"/>
          <w:i/>
          <w:iCs/>
          <w:sz w:val="18"/>
          <w:lang w:eastAsia="en-GB"/>
        </w:rPr>
        <w:t>Reprod</w:t>
      </w:r>
      <w:proofErr w:type="spellEnd"/>
      <w:r w:rsidRPr="006913A7">
        <w:rPr>
          <w:rFonts w:ascii="Times New Roman" w:eastAsia="Times New Roman" w:hAnsi="Times New Roman" w:cs="Times New Roman"/>
          <w:i/>
          <w:iCs/>
          <w:sz w:val="18"/>
          <w:lang w:eastAsia="en-GB"/>
        </w:rPr>
        <w:t xml:space="preserve"> Health</w:t>
      </w:r>
      <w:r w:rsidRPr="006913A7">
        <w:rPr>
          <w:rFonts w:ascii="Times New Roman" w:eastAsia="Times New Roman" w:hAnsi="Times New Roman" w:cs="Times New Roman"/>
          <w:sz w:val="18"/>
          <w:lang w:eastAsia="en-GB"/>
        </w:rPr>
        <w:t xml:space="preserve"> 2002; 6[3]: 103–111)</w:t>
      </w:r>
    </w:p>
    <w:p w:rsidR="006913A7" w:rsidRPr="001713BB" w:rsidRDefault="006913A7" w:rsidP="001713BB">
      <w:pPr>
        <w:spacing w:after="0" w:line="240" w:lineRule="auto"/>
        <w:contextualSpacing/>
        <w:jc w:val="both"/>
        <w:rPr>
          <w:rFonts w:ascii="Times New Roman" w:eastAsia="Times New Roman" w:hAnsi="Times New Roman" w:cs="Times New Roman"/>
          <w:lang w:eastAsia="en-GB"/>
        </w:rPr>
      </w:pPr>
    </w:p>
    <w:p w:rsidR="00044B59" w:rsidRDefault="004050BE" w:rsidP="001713BB">
      <w:pPr>
        <w:spacing w:after="0" w:line="240" w:lineRule="auto"/>
        <w:contextualSpacing/>
        <w:jc w:val="both"/>
        <w:rPr>
          <w:rFonts w:ascii="Times New Roman" w:eastAsia="Times New Roman" w:hAnsi="Times New Roman" w:cs="Times New Roman"/>
          <w:iCs/>
          <w:lang w:eastAsia="en-GB"/>
        </w:rPr>
      </w:pPr>
      <w:r w:rsidRPr="004050BE">
        <w:rPr>
          <w:rFonts w:ascii="Times New Roman" w:eastAsia="Times New Roman" w:hAnsi="Times New Roman" w:cs="Times New Roman"/>
          <w:b/>
          <w:bCs/>
          <w:sz w:val="18"/>
          <w:lang w:eastAsia="en-GB"/>
        </w:rPr>
        <w:t>Keywords</w:t>
      </w:r>
      <w:r w:rsidR="00044B59" w:rsidRPr="004050BE">
        <w:rPr>
          <w:rFonts w:ascii="Times New Roman" w:eastAsia="Times New Roman" w:hAnsi="Times New Roman" w:cs="Times New Roman"/>
          <w:b/>
          <w:bCs/>
          <w:sz w:val="18"/>
          <w:lang w:eastAsia="en-GB"/>
        </w:rPr>
        <w:t xml:space="preserve">: </w:t>
      </w:r>
      <w:r w:rsidR="00044B59" w:rsidRPr="004050BE">
        <w:rPr>
          <w:rFonts w:ascii="Times New Roman" w:eastAsia="Times New Roman" w:hAnsi="Times New Roman" w:cs="Times New Roman"/>
          <w:i/>
          <w:iCs/>
          <w:sz w:val="18"/>
          <w:lang w:eastAsia="en-GB"/>
        </w:rPr>
        <w:t>Gender, infertility, Southern Africa</w:t>
      </w:r>
    </w:p>
    <w:p w:rsidR="004050BE" w:rsidRPr="004050BE" w:rsidRDefault="004050BE" w:rsidP="001713BB">
      <w:pPr>
        <w:spacing w:after="0" w:line="240" w:lineRule="auto"/>
        <w:contextualSpacing/>
        <w:jc w:val="both"/>
        <w:rPr>
          <w:rFonts w:ascii="Times New Roman" w:eastAsia="Times New Roman" w:hAnsi="Times New Roman" w:cs="Times New Roman"/>
          <w:lang w:eastAsia="en-GB"/>
        </w:rPr>
      </w:pPr>
    </w:p>
    <w:p w:rsidR="00044B59" w:rsidRDefault="004050BE" w:rsidP="001713BB">
      <w:pPr>
        <w:spacing w:after="0" w:line="240" w:lineRule="auto"/>
        <w:contextualSpacing/>
        <w:jc w:val="both"/>
        <w:rPr>
          <w:rFonts w:ascii="Times New Roman" w:eastAsia="Times New Roman" w:hAnsi="Times New Roman" w:cs="Times New Roman"/>
          <w:b/>
          <w:bCs/>
          <w:lang w:eastAsia="en-GB"/>
        </w:rPr>
      </w:pPr>
      <w:r w:rsidRPr="004050BE">
        <w:rPr>
          <w:rFonts w:ascii="Times New Roman" w:eastAsia="Times New Roman" w:hAnsi="Times New Roman" w:cs="Times New Roman"/>
          <w:b/>
          <w:bCs/>
          <w:sz w:val="28"/>
          <w:lang w:eastAsia="en-GB"/>
        </w:rPr>
        <w:t>References</w:t>
      </w:r>
    </w:p>
    <w:p w:rsidR="004050BE" w:rsidRPr="001713BB" w:rsidRDefault="004050BE" w:rsidP="001713BB">
      <w:pPr>
        <w:spacing w:after="0" w:line="240" w:lineRule="auto"/>
        <w:contextualSpacing/>
        <w:jc w:val="both"/>
        <w:rPr>
          <w:rFonts w:ascii="Times New Roman" w:eastAsia="Times New Roman" w:hAnsi="Times New Roman" w:cs="Times New Roman"/>
          <w:lang w:eastAsia="en-GB"/>
        </w:rPr>
      </w:pPr>
    </w:p>
    <w:p w:rsidR="00044B59" w:rsidRPr="004050BE" w:rsidRDefault="00044B59" w:rsidP="004050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050BE">
        <w:rPr>
          <w:rFonts w:ascii="Times New Roman" w:eastAsia="Times New Roman" w:hAnsi="Times New Roman" w:cs="Times New Roman"/>
          <w:sz w:val="18"/>
          <w:szCs w:val="18"/>
          <w:lang w:eastAsia="en-GB"/>
        </w:rPr>
        <w:t>Potts D and S Marks. Fertility in Southern Africa: the quiet revolution.</w:t>
      </w:r>
      <w:r w:rsidRPr="004050BE">
        <w:rPr>
          <w:rFonts w:ascii="Times New Roman" w:eastAsia="Times New Roman" w:hAnsi="Times New Roman" w:cs="Times New Roman"/>
          <w:i/>
          <w:iCs/>
          <w:sz w:val="18"/>
          <w:szCs w:val="18"/>
          <w:lang w:eastAsia="en-GB"/>
        </w:rPr>
        <w:t xml:space="preserve"> J S </w:t>
      </w:r>
      <w:proofErr w:type="spellStart"/>
      <w:r w:rsidRPr="004050BE">
        <w:rPr>
          <w:rFonts w:ascii="Times New Roman" w:eastAsia="Times New Roman" w:hAnsi="Times New Roman" w:cs="Times New Roman"/>
          <w:i/>
          <w:iCs/>
          <w:sz w:val="18"/>
          <w:szCs w:val="18"/>
          <w:lang w:eastAsia="en-GB"/>
        </w:rPr>
        <w:t>Afr</w:t>
      </w:r>
      <w:proofErr w:type="spellEnd"/>
      <w:r w:rsidRPr="004050BE">
        <w:rPr>
          <w:rFonts w:ascii="Times New Roman" w:eastAsia="Times New Roman" w:hAnsi="Times New Roman" w:cs="Times New Roman"/>
          <w:i/>
          <w:iCs/>
          <w:sz w:val="18"/>
          <w:szCs w:val="18"/>
          <w:lang w:eastAsia="en-GB"/>
        </w:rPr>
        <w:t xml:space="preserve"> Studies</w:t>
      </w:r>
      <w:r w:rsidRPr="004050BE">
        <w:rPr>
          <w:rFonts w:ascii="Times New Roman" w:eastAsia="Times New Roman" w:hAnsi="Times New Roman" w:cs="Times New Roman"/>
          <w:sz w:val="18"/>
          <w:szCs w:val="18"/>
          <w:lang w:eastAsia="en-GB"/>
        </w:rPr>
        <w:t>. 2001; 27(2): 189–206.</w:t>
      </w:r>
    </w:p>
    <w:p w:rsidR="00044B59" w:rsidRPr="004050BE" w:rsidRDefault="00044B59" w:rsidP="004050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050BE">
        <w:rPr>
          <w:rFonts w:ascii="Times New Roman" w:eastAsia="Times New Roman" w:hAnsi="Times New Roman" w:cs="Times New Roman"/>
          <w:sz w:val="18"/>
          <w:szCs w:val="18"/>
          <w:lang w:eastAsia="en-GB"/>
        </w:rPr>
        <w:t xml:space="preserve">Larsen U. 1994. Sterility in sub-Saharan Africa. </w:t>
      </w:r>
      <w:r w:rsidRPr="004050BE">
        <w:rPr>
          <w:rFonts w:ascii="Times New Roman" w:eastAsia="Times New Roman" w:hAnsi="Times New Roman" w:cs="Times New Roman"/>
          <w:i/>
          <w:iCs/>
          <w:sz w:val="18"/>
          <w:szCs w:val="18"/>
          <w:lang w:eastAsia="en-GB"/>
        </w:rPr>
        <w:t>Population Stud</w:t>
      </w:r>
      <w:r w:rsidRPr="004050BE">
        <w:rPr>
          <w:rFonts w:ascii="Times New Roman" w:eastAsia="Times New Roman" w:hAnsi="Times New Roman" w:cs="Times New Roman"/>
          <w:sz w:val="18"/>
          <w:szCs w:val="18"/>
          <w:lang w:eastAsia="en-GB"/>
        </w:rPr>
        <w:t xml:space="preserve"> 48: 459–74. </w:t>
      </w:r>
    </w:p>
    <w:p w:rsidR="00044B59" w:rsidRPr="004050BE" w:rsidRDefault="00044B59" w:rsidP="004050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4050BE">
        <w:rPr>
          <w:rFonts w:ascii="Times New Roman" w:eastAsia="Times New Roman" w:hAnsi="Times New Roman" w:cs="Times New Roman"/>
          <w:sz w:val="18"/>
          <w:szCs w:val="18"/>
          <w:lang w:eastAsia="en-GB"/>
        </w:rPr>
        <w:t>Schapera</w:t>
      </w:r>
      <w:proofErr w:type="spellEnd"/>
      <w:r w:rsidRPr="004050BE">
        <w:rPr>
          <w:rFonts w:ascii="Times New Roman" w:eastAsia="Times New Roman" w:hAnsi="Times New Roman" w:cs="Times New Roman"/>
          <w:sz w:val="18"/>
          <w:szCs w:val="18"/>
          <w:lang w:eastAsia="en-GB"/>
        </w:rPr>
        <w:t xml:space="preserve"> I. </w:t>
      </w:r>
      <w:r w:rsidRPr="004050BE">
        <w:rPr>
          <w:rFonts w:ascii="Times New Roman" w:eastAsia="Times New Roman" w:hAnsi="Times New Roman" w:cs="Times New Roman"/>
          <w:i/>
          <w:iCs/>
          <w:sz w:val="18"/>
          <w:szCs w:val="18"/>
          <w:lang w:eastAsia="en-GB"/>
        </w:rPr>
        <w:t>A Handbook of Tswana Law and Custom</w:t>
      </w:r>
      <w:r w:rsidRPr="004050BE">
        <w:rPr>
          <w:rFonts w:ascii="Times New Roman" w:eastAsia="Times New Roman" w:hAnsi="Times New Roman" w:cs="Times New Roman"/>
          <w:sz w:val="18"/>
          <w:szCs w:val="18"/>
          <w:lang w:eastAsia="en-GB"/>
        </w:rPr>
        <w:t>. London: Oxford University Press, 1938.</w:t>
      </w:r>
    </w:p>
    <w:p w:rsidR="00044B59" w:rsidRPr="004050BE" w:rsidRDefault="00044B59" w:rsidP="004050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050BE">
        <w:rPr>
          <w:rFonts w:ascii="Times New Roman" w:eastAsia="Times New Roman" w:hAnsi="Times New Roman" w:cs="Times New Roman"/>
          <w:sz w:val="18"/>
          <w:szCs w:val="18"/>
          <w:lang w:eastAsia="en-GB"/>
        </w:rPr>
        <w:t>Government Statistics Office. 1995 Health Statistics, Gaborone, Botswana.</w:t>
      </w:r>
    </w:p>
    <w:p w:rsidR="00044B59" w:rsidRPr="004050BE" w:rsidRDefault="00044B59" w:rsidP="004050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050BE">
        <w:rPr>
          <w:rFonts w:ascii="Times New Roman" w:eastAsia="Times New Roman" w:hAnsi="Times New Roman" w:cs="Times New Roman"/>
          <w:sz w:val="18"/>
          <w:szCs w:val="18"/>
          <w:lang w:eastAsia="en-GB"/>
        </w:rPr>
        <w:t>Central Statistics.</w:t>
      </w:r>
      <w:r w:rsidRPr="004050BE">
        <w:rPr>
          <w:rFonts w:ascii="Times New Roman" w:eastAsia="Times New Roman" w:hAnsi="Times New Roman" w:cs="Times New Roman"/>
          <w:i/>
          <w:iCs/>
          <w:sz w:val="18"/>
          <w:szCs w:val="18"/>
          <w:lang w:eastAsia="en-GB"/>
        </w:rPr>
        <w:t xml:space="preserve"> Household Income and Expenditure Survey 1993</w:t>
      </w:r>
      <w:r w:rsidRPr="004050BE">
        <w:rPr>
          <w:rFonts w:ascii="Times New Roman" w:eastAsia="Times New Roman" w:hAnsi="Times New Roman" w:cs="Times New Roman"/>
          <w:sz w:val="18"/>
          <w:szCs w:val="18"/>
          <w:lang w:eastAsia="en-GB"/>
        </w:rPr>
        <w:t>–</w:t>
      </w:r>
      <w:r w:rsidRPr="004050BE">
        <w:rPr>
          <w:rFonts w:ascii="Times New Roman" w:eastAsia="Times New Roman" w:hAnsi="Times New Roman" w:cs="Times New Roman"/>
          <w:i/>
          <w:iCs/>
          <w:sz w:val="18"/>
          <w:szCs w:val="18"/>
          <w:lang w:eastAsia="en-GB"/>
        </w:rPr>
        <w:t>4,</w:t>
      </w:r>
      <w:r w:rsidRPr="004050BE">
        <w:rPr>
          <w:rFonts w:ascii="Times New Roman" w:eastAsia="Times New Roman" w:hAnsi="Times New Roman" w:cs="Times New Roman"/>
          <w:sz w:val="18"/>
          <w:szCs w:val="18"/>
          <w:lang w:eastAsia="en-GB"/>
        </w:rPr>
        <w:t xml:space="preserve"> Gaborone. </w:t>
      </w:r>
    </w:p>
    <w:p w:rsidR="00044B59" w:rsidRPr="004050BE" w:rsidRDefault="00044B59" w:rsidP="004050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050BE">
        <w:rPr>
          <w:rFonts w:ascii="Times New Roman" w:eastAsia="Times New Roman" w:hAnsi="Times New Roman" w:cs="Times New Roman"/>
          <w:sz w:val="18"/>
          <w:szCs w:val="18"/>
          <w:lang w:eastAsia="en-GB"/>
        </w:rPr>
        <w:t xml:space="preserve">MacDonald D. Notes on the socio-economic and cultural factors influencing the transmission of HIV in Botswana. </w:t>
      </w:r>
      <w:proofErr w:type="spellStart"/>
      <w:r w:rsidRPr="004050BE">
        <w:rPr>
          <w:rFonts w:ascii="Times New Roman" w:eastAsia="Times New Roman" w:hAnsi="Times New Roman" w:cs="Times New Roman"/>
          <w:i/>
          <w:iCs/>
          <w:sz w:val="18"/>
          <w:szCs w:val="18"/>
          <w:lang w:eastAsia="en-GB"/>
        </w:rPr>
        <w:t>SocSci</w:t>
      </w:r>
      <w:proofErr w:type="spellEnd"/>
      <w:r w:rsidRPr="004050BE">
        <w:rPr>
          <w:rFonts w:ascii="Times New Roman" w:eastAsia="Times New Roman" w:hAnsi="Times New Roman" w:cs="Times New Roman"/>
          <w:i/>
          <w:iCs/>
          <w:sz w:val="18"/>
          <w:szCs w:val="18"/>
          <w:lang w:eastAsia="en-GB"/>
        </w:rPr>
        <w:t xml:space="preserve"> </w:t>
      </w:r>
      <w:r w:rsidR="004050BE">
        <w:rPr>
          <w:rFonts w:ascii="Times New Roman" w:eastAsia="Times New Roman" w:hAnsi="Times New Roman" w:cs="Times New Roman"/>
          <w:i/>
          <w:iCs/>
          <w:sz w:val="18"/>
          <w:szCs w:val="18"/>
          <w:lang w:eastAsia="en-GB"/>
        </w:rPr>
        <w:tab/>
      </w:r>
      <w:r w:rsidRPr="004050BE">
        <w:rPr>
          <w:rFonts w:ascii="Times New Roman" w:eastAsia="Times New Roman" w:hAnsi="Times New Roman" w:cs="Times New Roman"/>
          <w:i/>
          <w:iCs/>
          <w:sz w:val="18"/>
          <w:szCs w:val="18"/>
          <w:lang w:eastAsia="en-GB"/>
        </w:rPr>
        <w:t>Med</w:t>
      </w:r>
      <w:r w:rsidRPr="004050BE">
        <w:rPr>
          <w:rFonts w:ascii="Times New Roman" w:eastAsia="Times New Roman" w:hAnsi="Times New Roman" w:cs="Times New Roman"/>
          <w:sz w:val="18"/>
          <w:szCs w:val="18"/>
          <w:lang w:eastAsia="en-GB"/>
        </w:rPr>
        <w:t xml:space="preserve"> 1996; 2(9): 1325–33.</w:t>
      </w:r>
    </w:p>
    <w:p w:rsidR="00044B59" w:rsidRPr="004050BE" w:rsidRDefault="00044B59" w:rsidP="004050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050BE">
        <w:rPr>
          <w:rFonts w:ascii="Times New Roman" w:eastAsia="Times New Roman" w:hAnsi="Times New Roman" w:cs="Times New Roman"/>
          <w:sz w:val="18"/>
          <w:szCs w:val="18"/>
          <w:lang w:eastAsia="en-GB"/>
        </w:rPr>
        <w:t xml:space="preserve">Brown B. Women, migrant </w:t>
      </w:r>
      <w:proofErr w:type="spellStart"/>
      <w:r w:rsidRPr="004050BE">
        <w:rPr>
          <w:rFonts w:ascii="Times New Roman" w:eastAsia="Times New Roman" w:hAnsi="Times New Roman" w:cs="Times New Roman"/>
          <w:sz w:val="18"/>
          <w:szCs w:val="18"/>
          <w:lang w:eastAsia="en-GB"/>
        </w:rPr>
        <w:t>labor</w:t>
      </w:r>
      <w:proofErr w:type="spellEnd"/>
      <w:r w:rsidRPr="004050BE">
        <w:rPr>
          <w:rFonts w:ascii="Times New Roman" w:eastAsia="Times New Roman" w:hAnsi="Times New Roman" w:cs="Times New Roman"/>
          <w:sz w:val="18"/>
          <w:szCs w:val="18"/>
          <w:lang w:eastAsia="en-GB"/>
        </w:rPr>
        <w:t xml:space="preserve"> and social change in Botswana. Boston University African Studies </w:t>
      </w:r>
      <w:proofErr w:type="spellStart"/>
      <w:r w:rsidRPr="004050BE">
        <w:rPr>
          <w:rFonts w:ascii="Times New Roman" w:eastAsia="Times New Roman" w:hAnsi="Times New Roman" w:cs="Times New Roman"/>
          <w:sz w:val="18"/>
          <w:szCs w:val="18"/>
          <w:lang w:eastAsia="en-GB"/>
        </w:rPr>
        <w:t>Center</w:t>
      </w:r>
      <w:proofErr w:type="spellEnd"/>
      <w:r w:rsidRPr="004050BE">
        <w:rPr>
          <w:rFonts w:ascii="Times New Roman" w:eastAsia="Times New Roman" w:hAnsi="Times New Roman" w:cs="Times New Roman"/>
          <w:sz w:val="18"/>
          <w:szCs w:val="18"/>
          <w:lang w:eastAsia="en-GB"/>
        </w:rPr>
        <w:t xml:space="preserve"> Working Paper </w:t>
      </w:r>
      <w:r w:rsidR="004050BE">
        <w:rPr>
          <w:rFonts w:ascii="Times New Roman" w:eastAsia="Times New Roman" w:hAnsi="Times New Roman" w:cs="Times New Roman"/>
          <w:sz w:val="18"/>
          <w:szCs w:val="18"/>
          <w:lang w:eastAsia="en-GB"/>
        </w:rPr>
        <w:tab/>
      </w:r>
      <w:r w:rsidRPr="004050BE">
        <w:rPr>
          <w:rFonts w:ascii="Times New Roman" w:eastAsia="Times New Roman" w:hAnsi="Times New Roman" w:cs="Times New Roman"/>
          <w:sz w:val="18"/>
          <w:szCs w:val="18"/>
          <w:lang w:eastAsia="en-GB"/>
        </w:rPr>
        <w:t>No. 41, 1980.</w:t>
      </w:r>
    </w:p>
    <w:p w:rsidR="00044B59" w:rsidRPr="004050BE" w:rsidRDefault="00044B59" w:rsidP="004050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050BE">
        <w:rPr>
          <w:rFonts w:ascii="Times New Roman" w:eastAsia="Times New Roman" w:hAnsi="Times New Roman" w:cs="Times New Roman"/>
          <w:sz w:val="18"/>
          <w:szCs w:val="18"/>
          <w:lang w:eastAsia="en-GB"/>
        </w:rPr>
        <w:t>Izzard W. Migrants and mothers: case studies from Botswana</w:t>
      </w:r>
      <w:r w:rsidRPr="004050BE">
        <w:rPr>
          <w:rFonts w:ascii="Times New Roman" w:eastAsia="Times New Roman" w:hAnsi="Times New Roman" w:cs="Times New Roman"/>
          <w:i/>
          <w:iCs/>
          <w:sz w:val="18"/>
          <w:szCs w:val="18"/>
          <w:lang w:eastAsia="en-GB"/>
        </w:rPr>
        <w:t xml:space="preserve">. J S </w:t>
      </w:r>
      <w:proofErr w:type="spellStart"/>
      <w:r w:rsidRPr="004050BE">
        <w:rPr>
          <w:rFonts w:ascii="Times New Roman" w:eastAsia="Times New Roman" w:hAnsi="Times New Roman" w:cs="Times New Roman"/>
          <w:i/>
          <w:iCs/>
          <w:sz w:val="18"/>
          <w:szCs w:val="18"/>
          <w:lang w:eastAsia="en-GB"/>
        </w:rPr>
        <w:t>Afr</w:t>
      </w:r>
      <w:proofErr w:type="spellEnd"/>
      <w:r w:rsidRPr="004050BE">
        <w:rPr>
          <w:rFonts w:ascii="Times New Roman" w:eastAsia="Times New Roman" w:hAnsi="Times New Roman" w:cs="Times New Roman"/>
          <w:i/>
          <w:iCs/>
          <w:sz w:val="18"/>
          <w:szCs w:val="18"/>
          <w:lang w:eastAsia="en-GB"/>
        </w:rPr>
        <w:t xml:space="preserve"> Stud</w:t>
      </w:r>
      <w:r w:rsidRPr="004050BE">
        <w:rPr>
          <w:rFonts w:ascii="Times New Roman" w:eastAsia="Times New Roman" w:hAnsi="Times New Roman" w:cs="Times New Roman"/>
          <w:sz w:val="18"/>
          <w:szCs w:val="18"/>
          <w:lang w:eastAsia="en-GB"/>
        </w:rPr>
        <w:t xml:space="preserve"> 1982; 11(2): 259–280.</w:t>
      </w:r>
    </w:p>
    <w:p w:rsidR="00044B59" w:rsidRPr="004050BE" w:rsidRDefault="00044B59" w:rsidP="004050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050BE">
        <w:rPr>
          <w:rFonts w:ascii="Times New Roman" w:eastAsia="Times New Roman" w:hAnsi="Times New Roman" w:cs="Times New Roman"/>
          <w:sz w:val="18"/>
          <w:szCs w:val="18"/>
          <w:lang w:eastAsia="en-GB"/>
        </w:rPr>
        <w:t xml:space="preserve">Literally, “white blood”, both semen and vaginal fluid, are talked about in terms of “bloods”. If a couple is thought to be </w:t>
      </w:r>
      <w:r w:rsidR="004050BE">
        <w:rPr>
          <w:rFonts w:ascii="Times New Roman" w:eastAsia="Times New Roman" w:hAnsi="Times New Roman" w:cs="Times New Roman"/>
          <w:sz w:val="18"/>
          <w:szCs w:val="18"/>
          <w:lang w:eastAsia="en-GB"/>
        </w:rPr>
        <w:tab/>
      </w:r>
      <w:r w:rsidRPr="004050BE">
        <w:rPr>
          <w:rFonts w:ascii="Times New Roman" w:eastAsia="Times New Roman" w:hAnsi="Times New Roman" w:cs="Times New Roman"/>
          <w:sz w:val="18"/>
          <w:szCs w:val="18"/>
          <w:lang w:eastAsia="en-GB"/>
        </w:rPr>
        <w:t xml:space="preserve">having difficulty bearing a child it is common for the expression, “our blood does not agree” to be used. The </w:t>
      </w:r>
      <w:r w:rsidR="004050BE">
        <w:rPr>
          <w:rFonts w:ascii="Times New Roman" w:eastAsia="Times New Roman" w:hAnsi="Times New Roman" w:cs="Times New Roman"/>
          <w:sz w:val="18"/>
          <w:szCs w:val="18"/>
          <w:lang w:eastAsia="en-GB"/>
        </w:rPr>
        <w:tab/>
      </w:r>
      <w:r w:rsidRPr="004050BE">
        <w:rPr>
          <w:rFonts w:ascii="Times New Roman" w:eastAsia="Times New Roman" w:hAnsi="Times New Roman" w:cs="Times New Roman"/>
          <w:sz w:val="18"/>
          <w:szCs w:val="18"/>
          <w:lang w:eastAsia="en-GB"/>
        </w:rPr>
        <w:t xml:space="preserve">development of a </w:t>
      </w:r>
      <w:proofErr w:type="spellStart"/>
      <w:r w:rsidRPr="004050BE">
        <w:rPr>
          <w:rFonts w:ascii="Times New Roman" w:eastAsia="Times New Roman" w:hAnsi="Times New Roman" w:cs="Times New Roman"/>
          <w:sz w:val="18"/>
          <w:szCs w:val="18"/>
          <w:lang w:eastAsia="en-GB"/>
        </w:rPr>
        <w:t>fetus</w:t>
      </w:r>
      <w:proofErr w:type="spellEnd"/>
      <w:r w:rsidRPr="004050BE">
        <w:rPr>
          <w:rFonts w:ascii="Times New Roman" w:eastAsia="Times New Roman" w:hAnsi="Times New Roman" w:cs="Times New Roman"/>
          <w:sz w:val="18"/>
          <w:szCs w:val="18"/>
          <w:lang w:eastAsia="en-GB"/>
        </w:rPr>
        <w:t xml:space="preserve"> is thought to occur as a product of several acts of sexual intercourse and as a direct result of </w:t>
      </w:r>
      <w:r w:rsidR="004050BE">
        <w:rPr>
          <w:rFonts w:ascii="Times New Roman" w:eastAsia="Times New Roman" w:hAnsi="Times New Roman" w:cs="Times New Roman"/>
          <w:sz w:val="18"/>
          <w:szCs w:val="18"/>
          <w:lang w:eastAsia="en-GB"/>
        </w:rPr>
        <w:tab/>
      </w:r>
      <w:r w:rsidRPr="004050BE">
        <w:rPr>
          <w:rFonts w:ascii="Times New Roman" w:eastAsia="Times New Roman" w:hAnsi="Times New Roman" w:cs="Times New Roman"/>
          <w:sz w:val="18"/>
          <w:szCs w:val="18"/>
          <w:lang w:eastAsia="en-GB"/>
        </w:rPr>
        <w:t xml:space="preserve">the constant and consistent mixing of “bloods”. </w:t>
      </w:r>
    </w:p>
    <w:p w:rsidR="00044B59" w:rsidRPr="004050BE" w:rsidRDefault="00044B59" w:rsidP="004050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4050BE">
        <w:rPr>
          <w:rFonts w:ascii="Times New Roman" w:eastAsia="Times New Roman" w:hAnsi="Times New Roman" w:cs="Times New Roman"/>
          <w:sz w:val="18"/>
          <w:szCs w:val="18"/>
          <w:lang w:eastAsia="en-GB"/>
        </w:rPr>
        <w:t>Oppong</w:t>
      </w:r>
      <w:proofErr w:type="spellEnd"/>
      <w:r w:rsidRPr="004050BE">
        <w:rPr>
          <w:rFonts w:ascii="Times New Roman" w:eastAsia="Times New Roman" w:hAnsi="Times New Roman" w:cs="Times New Roman"/>
          <w:sz w:val="18"/>
          <w:szCs w:val="18"/>
          <w:lang w:eastAsia="en-GB"/>
        </w:rPr>
        <w:t xml:space="preserve"> Christine. Adolescent girls: Botswana's human resources at risk. In contemporary Botswana, when school age girls </w:t>
      </w:r>
      <w:r w:rsidR="004050BE">
        <w:rPr>
          <w:rFonts w:ascii="Times New Roman" w:eastAsia="Times New Roman" w:hAnsi="Times New Roman" w:cs="Times New Roman"/>
          <w:sz w:val="18"/>
          <w:szCs w:val="18"/>
          <w:lang w:eastAsia="en-GB"/>
        </w:rPr>
        <w:tab/>
      </w:r>
      <w:r w:rsidRPr="004050BE">
        <w:rPr>
          <w:rFonts w:ascii="Times New Roman" w:eastAsia="Times New Roman" w:hAnsi="Times New Roman" w:cs="Times New Roman"/>
          <w:sz w:val="18"/>
          <w:szCs w:val="18"/>
          <w:lang w:eastAsia="en-GB"/>
        </w:rPr>
        <w:t xml:space="preserve">fall pregnant they are routinely expelled from school and cannot return. Their male counterparts do not suffer this </w:t>
      </w:r>
      <w:r w:rsidR="004050BE">
        <w:rPr>
          <w:rFonts w:ascii="Times New Roman" w:eastAsia="Times New Roman" w:hAnsi="Times New Roman" w:cs="Times New Roman"/>
          <w:sz w:val="18"/>
          <w:szCs w:val="18"/>
          <w:lang w:eastAsia="en-GB"/>
        </w:rPr>
        <w:tab/>
      </w:r>
      <w:r w:rsidRPr="004050BE">
        <w:rPr>
          <w:rFonts w:ascii="Times New Roman" w:eastAsia="Times New Roman" w:hAnsi="Times New Roman" w:cs="Times New Roman"/>
          <w:sz w:val="18"/>
          <w:szCs w:val="18"/>
          <w:lang w:eastAsia="en-GB"/>
        </w:rPr>
        <w:t xml:space="preserve">fate however and family planning pamphlets actively tell young girls to stay in school, to finish their education and </w:t>
      </w:r>
      <w:r w:rsidR="004050BE">
        <w:rPr>
          <w:rFonts w:ascii="Times New Roman" w:eastAsia="Times New Roman" w:hAnsi="Times New Roman" w:cs="Times New Roman"/>
          <w:sz w:val="18"/>
          <w:szCs w:val="18"/>
          <w:lang w:eastAsia="en-GB"/>
        </w:rPr>
        <w:tab/>
      </w:r>
      <w:r w:rsidRPr="004050BE">
        <w:rPr>
          <w:rFonts w:ascii="Times New Roman" w:eastAsia="Times New Roman" w:hAnsi="Times New Roman" w:cs="Times New Roman"/>
          <w:sz w:val="18"/>
          <w:szCs w:val="18"/>
          <w:lang w:eastAsia="en-GB"/>
        </w:rPr>
        <w:t>delay having that first child-presumed necessary in order to get married later on, 1993.</w:t>
      </w:r>
    </w:p>
    <w:p w:rsidR="00044B59" w:rsidRPr="004050BE" w:rsidRDefault="00044B59" w:rsidP="004050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4050BE">
        <w:rPr>
          <w:rFonts w:ascii="Times New Roman" w:eastAsia="Times New Roman" w:hAnsi="Times New Roman" w:cs="Times New Roman"/>
          <w:sz w:val="18"/>
          <w:szCs w:val="18"/>
          <w:lang w:eastAsia="en-GB"/>
        </w:rPr>
        <w:t>StaugardFrants</w:t>
      </w:r>
      <w:proofErr w:type="spellEnd"/>
      <w:r w:rsidRPr="004050BE">
        <w:rPr>
          <w:rFonts w:ascii="Times New Roman" w:eastAsia="Times New Roman" w:hAnsi="Times New Roman" w:cs="Times New Roman"/>
          <w:sz w:val="18"/>
          <w:szCs w:val="18"/>
          <w:lang w:eastAsia="en-GB"/>
        </w:rPr>
        <w:t xml:space="preserve">. </w:t>
      </w:r>
      <w:r w:rsidRPr="004050BE">
        <w:rPr>
          <w:rFonts w:ascii="Times New Roman" w:eastAsia="Times New Roman" w:hAnsi="Times New Roman" w:cs="Times New Roman"/>
          <w:i/>
          <w:iCs/>
          <w:sz w:val="18"/>
          <w:szCs w:val="18"/>
          <w:lang w:eastAsia="en-GB"/>
        </w:rPr>
        <w:t>Traditional Healers.</w:t>
      </w:r>
      <w:r w:rsidRPr="004050BE">
        <w:rPr>
          <w:rFonts w:ascii="Times New Roman" w:eastAsia="Times New Roman" w:hAnsi="Times New Roman" w:cs="Times New Roman"/>
          <w:sz w:val="18"/>
          <w:szCs w:val="18"/>
          <w:lang w:eastAsia="en-GB"/>
        </w:rPr>
        <w:t xml:space="preserve"> Gaborone: </w:t>
      </w:r>
      <w:proofErr w:type="spellStart"/>
      <w:r w:rsidRPr="004050BE">
        <w:rPr>
          <w:rFonts w:ascii="Times New Roman" w:eastAsia="Times New Roman" w:hAnsi="Times New Roman" w:cs="Times New Roman"/>
          <w:sz w:val="18"/>
          <w:szCs w:val="18"/>
          <w:lang w:eastAsia="en-GB"/>
        </w:rPr>
        <w:t>Ipelegeng</w:t>
      </w:r>
      <w:proofErr w:type="spellEnd"/>
      <w:r w:rsidRPr="004050BE">
        <w:rPr>
          <w:rFonts w:ascii="Times New Roman" w:eastAsia="Times New Roman" w:hAnsi="Times New Roman" w:cs="Times New Roman"/>
          <w:sz w:val="18"/>
          <w:szCs w:val="18"/>
          <w:lang w:eastAsia="en-GB"/>
        </w:rPr>
        <w:t xml:space="preserve"> Publishers, 1985.</w:t>
      </w:r>
    </w:p>
    <w:p w:rsidR="00044B59" w:rsidRPr="004050BE" w:rsidRDefault="00044B59" w:rsidP="004050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050BE">
        <w:rPr>
          <w:rFonts w:ascii="Times New Roman" w:eastAsia="Times New Roman" w:hAnsi="Times New Roman" w:cs="Times New Roman"/>
          <w:sz w:val="18"/>
          <w:szCs w:val="18"/>
          <w:lang w:eastAsia="en-GB"/>
        </w:rPr>
        <w:t>During a research conducted in 1995, clinics were often turning away women who stood in line for hours to receive the sub-</w:t>
      </w:r>
      <w:r w:rsidR="004050BE">
        <w:rPr>
          <w:rFonts w:ascii="Times New Roman" w:eastAsia="Times New Roman" w:hAnsi="Times New Roman" w:cs="Times New Roman"/>
          <w:sz w:val="18"/>
          <w:szCs w:val="18"/>
          <w:lang w:eastAsia="en-GB"/>
        </w:rPr>
        <w:tab/>
      </w:r>
      <w:r w:rsidRPr="004050BE">
        <w:rPr>
          <w:rFonts w:ascii="Times New Roman" w:eastAsia="Times New Roman" w:hAnsi="Times New Roman" w:cs="Times New Roman"/>
          <w:sz w:val="18"/>
          <w:szCs w:val="18"/>
          <w:lang w:eastAsia="en-GB"/>
        </w:rPr>
        <w:t xml:space="preserve">dermal contraceptive Norplant. Many women argued at the time that it was going to make them `healthy and have </w:t>
      </w:r>
      <w:r w:rsidR="004050BE">
        <w:rPr>
          <w:rFonts w:ascii="Times New Roman" w:eastAsia="Times New Roman" w:hAnsi="Times New Roman" w:cs="Times New Roman"/>
          <w:sz w:val="18"/>
          <w:szCs w:val="18"/>
          <w:lang w:eastAsia="en-GB"/>
        </w:rPr>
        <w:tab/>
      </w:r>
      <w:r w:rsidRPr="004050BE">
        <w:rPr>
          <w:rFonts w:ascii="Times New Roman" w:eastAsia="Times New Roman" w:hAnsi="Times New Roman" w:cs="Times New Roman"/>
          <w:sz w:val="18"/>
          <w:szCs w:val="18"/>
          <w:lang w:eastAsia="en-GB"/>
        </w:rPr>
        <w:t xml:space="preserve">stronger blood'. Unfortunately, many women who were followed up in research reported how their male partners, </w:t>
      </w:r>
      <w:r w:rsidR="004050BE">
        <w:rPr>
          <w:rFonts w:ascii="Times New Roman" w:eastAsia="Times New Roman" w:hAnsi="Times New Roman" w:cs="Times New Roman"/>
          <w:sz w:val="18"/>
          <w:szCs w:val="18"/>
          <w:lang w:eastAsia="en-GB"/>
        </w:rPr>
        <w:tab/>
      </w:r>
      <w:r w:rsidRPr="004050BE">
        <w:rPr>
          <w:rFonts w:ascii="Times New Roman" w:eastAsia="Times New Roman" w:hAnsi="Times New Roman" w:cs="Times New Roman"/>
          <w:sz w:val="18"/>
          <w:szCs w:val="18"/>
          <w:lang w:eastAsia="en-GB"/>
        </w:rPr>
        <w:t xml:space="preserve">upon seeing the `sticks' used razor blades to cut them out of women's arms, claiming, similar to the oral contraceptive </w:t>
      </w:r>
      <w:r w:rsidR="004050BE">
        <w:rPr>
          <w:rFonts w:ascii="Times New Roman" w:eastAsia="Times New Roman" w:hAnsi="Times New Roman" w:cs="Times New Roman"/>
          <w:sz w:val="18"/>
          <w:szCs w:val="18"/>
          <w:lang w:eastAsia="en-GB"/>
        </w:rPr>
        <w:tab/>
      </w:r>
      <w:r w:rsidRPr="004050BE">
        <w:rPr>
          <w:rFonts w:ascii="Times New Roman" w:eastAsia="Times New Roman" w:hAnsi="Times New Roman" w:cs="Times New Roman"/>
          <w:sz w:val="18"/>
          <w:szCs w:val="18"/>
          <w:lang w:eastAsia="en-GB"/>
        </w:rPr>
        <w:t>argument, that it made their own `blood weak' and would bring disagreement between the bloods.</w:t>
      </w:r>
    </w:p>
    <w:p w:rsidR="00044B59" w:rsidRPr="004050BE" w:rsidRDefault="00044B59" w:rsidP="004050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4050BE">
        <w:rPr>
          <w:rFonts w:ascii="Times New Roman" w:eastAsia="Times New Roman" w:hAnsi="Times New Roman" w:cs="Times New Roman"/>
          <w:sz w:val="18"/>
          <w:szCs w:val="18"/>
          <w:lang w:eastAsia="en-GB"/>
        </w:rPr>
        <w:t>Mholyi</w:t>
      </w:r>
      <w:proofErr w:type="spellEnd"/>
      <w:r w:rsidRPr="004050BE">
        <w:rPr>
          <w:rFonts w:ascii="Times New Roman" w:eastAsia="Times New Roman" w:hAnsi="Times New Roman" w:cs="Times New Roman"/>
          <w:sz w:val="18"/>
          <w:szCs w:val="18"/>
          <w:lang w:eastAsia="en-GB"/>
        </w:rPr>
        <w:t xml:space="preserve"> M. The proximate determinants and their socio-cultural determinants: the case of two rural settings in Zimbabwe. In: </w:t>
      </w:r>
      <w:r w:rsidR="004050BE">
        <w:rPr>
          <w:rFonts w:ascii="Times New Roman" w:eastAsia="Times New Roman" w:hAnsi="Times New Roman" w:cs="Times New Roman"/>
          <w:sz w:val="18"/>
          <w:szCs w:val="18"/>
          <w:lang w:eastAsia="en-GB"/>
        </w:rPr>
        <w:tab/>
      </w:r>
      <w:r w:rsidRPr="004050BE">
        <w:rPr>
          <w:rFonts w:ascii="Times New Roman" w:eastAsia="Times New Roman" w:hAnsi="Times New Roman" w:cs="Times New Roman"/>
          <w:sz w:val="18"/>
          <w:szCs w:val="18"/>
          <w:lang w:eastAsia="en-GB"/>
        </w:rPr>
        <w:t xml:space="preserve">The cultural roots of African fertility regimes. Proceedings of a Conference held in Ife on February 25–March 1, </w:t>
      </w:r>
      <w:r w:rsidR="004050BE">
        <w:rPr>
          <w:rFonts w:ascii="Times New Roman" w:eastAsia="Times New Roman" w:hAnsi="Times New Roman" w:cs="Times New Roman"/>
          <w:sz w:val="18"/>
          <w:szCs w:val="18"/>
          <w:lang w:eastAsia="en-GB"/>
        </w:rPr>
        <w:tab/>
      </w:r>
      <w:r w:rsidRPr="004050BE">
        <w:rPr>
          <w:rFonts w:ascii="Times New Roman" w:eastAsia="Times New Roman" w:hAnsi="Times New Roman" w:cs="Times New Roman"/>
          <w:sz w:val="18"/>
          <w:szCs w:val="18"/>
          <w:lang w:eastAsia="en-GB"/>
        </w:rPr>
        <w:t>1987.</w:t>
      </w:r>
    </w:p>
    <w:p w:rsidR="004050BE" w:rsidRDefault="00044B59" w:rsidP="004050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4050BE">
        <w:rPr>
          <w:rFonts w:ascii="Times New Roman" w:eastAsia="Times New Roman" w:hAnsi="Times New Roman" w:cs="Times New Roman"/>
          <w:sz w:val="18"/>
          <w:szCs w:val="18"/>
          <w:lang w:eastAsia="en-GB"/>
        </w:rPr>
        <w:t>Inhorn</w:t>
      </w:r>
      <w:proofErr w:type="spellEnd"/>
      <w:r w:rsidRPr="004050BE">
        <w:rPr>
          <w:rFonts w:ascii="Times New Roman" w:eastAsia="Times New Roman" w:hAnsi="Times New Roman" w:cs="Times New Roman"/>
          <w:sz w:val="18"/>
          <w:szCs w:val="18"/>
          <w:lang w:eastAsia="en-GB"/>
        </w:rPr>
        <w:t xml:space="preserve"> Marcia. </w:t>
      </w:r>
      <w:r w:rsidRPr="004050BE">
        <w:rPr>
          <w:rFonts w:ascii="Times New Roman" w:eastAsia="Times New Roman" w:hAnsi="Times New Roman" w:cs="Times New Roman"/>
          <w:i/>
          <w:iCs/>
          <w:sz w:val="18"/>
          <w:szCs w:val="18"/>
          <w:lang w:eastAsia="en-GB"/>
        </w:rPr>
        <w:t>Quest for Conception: Gender, Infertility and Egyptian Medical Traditions.</w:t>
      </w:r>
      <w:r w:rsidRPr="004050BE">
        <w:rPr>
          <w:rFonts w:ascii="Times New Roman" w:eastAsia="Times New Roman" w:hAnsi="Times New Roman" w:cs="Times New Roman"/>
          <w:sz w:val="18"/>
          <w:szCs w:val="18"/>
          <w:lang w:eastAsia="en-GB"/>
        </w:rPr>
        <w:t xml:space="preserve"> Philadelphia: University of </w:t>
      </w:r>
      <w:r w:rsidR="004050BE">
        <w:rPr>
          <w:rFonts w:ascii="Times New Roman" w:eastAsia="Times New Roman" w:hAnsi="Times New Roman" w:cs="Times New Roman"/>
          <w:sz w:val="18"/>
          <w:szCs w:val="18"/>
          <w:lang w:eastAsia="en-GB"/>
        </w:rPr>
        <w:tab/>
      </w:r>
      <w:r w:rsidRPr="004050BE">
        <w:rPr>
          <w:rFonts w:ascii="Times New Roman" w:eastAsia="Times New Roman" w:hAnsi="Times New Roman" w:cs="Times New Roman"/>
          <w:sz w:val="18"/>
          <w:szCs w:val="18"/>
          <w:lang w:eastAsia="en-GB"/>
        </w:rPr>
        <w:t xml:space="preserve">Pennsylvania Press, 1994. </w:t>
      </w:r>
    </w:p>
    <w:p w:rsidR="00044B59" w:rsidRPr="004050BE" w:rsidRDefault="00044B59" w:rsidP="004050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4050BE">
        <w:rPr>
          <w:rFonts w:ascii="Times New Roman" w:eastAsia="Times New Roman" w:hAnsi="Times New Roman" w:cs="Times New Roman"/>
          <w:sz w:val="18"/>
          <w:szCs w:val="18"/>
          <w:lang w:eastAsia="en-GB"/>
        </w:rPr>
        <w:t>Ericksen</w:t>
      </w:r>
      <w:proofErr w:type="spellEnd"/>
      <w:r w:rsidRPr="004050BE">
        <w:rPr>
          <w:rFonts w:ascii="Times New Roman" w:eastAsia="Times New Roman" w:hAnsi="Times New Roman" w:cs="Times New Roman"/>
          <w:sz w:val="18"/>
          <w:szCs w:val="18"/>
          <w:lang w:eastAsia="en-GB"/>
        </w:rPr>
        <w:t xml:space="preserve"> Karen and Tracy Brunette. Patterns and predictors of infertility among African women: a cross-national survey of </w:t>
      </w:r>
      <w:r w:rsidR="004050BE">
        <w:rPr>
          <w:rFonts w:ascii="Times New Roman" w:eastAsia="Times New Roman" w:hAnsi="Times New Roman" w:cs="Times New Roman"/>
          <w:sz w:val="18"/>
          <w:szCs w:val="18"/>
          <w:lang w:eastAsia="en-GB"/>
        </w:rPr>
        <w:tab/>
      </w:r>
      <w:r w:rsidRPr="004050BE">
        <w:rPr>
          <w:rFonts w:ascii="Times New Roman" w:eastAsia="Times New Roman" w:hAnsi="Times New Roman" w:cs="Times New Roman"/>
          <w:sz w:val="18"/>
          <w:szCs w:val="18"/>
          <w:lang w:eastAsia="en-GB"/>
        </w:rPr>
        <w:t xml:space="preserve">twenty seven nations. </w:t>
      </w:r>
      <w:proofErr w:type="spellStart"/>
      <w:r w:rsidRPr="004050BE">
        <w:rPr>
          <w:rFonts w:ascii="Times New Roman" w:eastAsia="Times New Roman" w:hAnsi="Times New Roman" w:cs="Times New Roman"/>
          <w:i/>
          <w:iCs/>
          <w:sz w:val="18"/>
          <w:szCs w:val="18"/>
          <w:lang w:eastAsia="en-GB"/>
        </w:rPr>
        <w:t>SocSci</w:t>
      </w:r>
      <w:proofErr w:type="spellEnd"/>
      <w:r w:rsidRPr="004050BE">
        <w:rPr>
          <w:rFonts w:ascii="Times New Roman" w:eastAsia="Times New Roman" w:hAnsi="Times New Roman" w:cs="Times New Roman"/>
          <w:i/>
          <w:iCs/>
          <w:sz w:val="18"/>
          <w:szCs w:val="18"/>
          <w:lang w:eastAsia="en-GB"/>
        </w:rPr>
        <w:t xml:space="preserve"> Med</w:t>
      </w:r>
      <w:r w:rsidRPr="004050BE">
        <w:rPr>
          <w:rFonts w:ascii="Times New Roman" w:eastAsia="Times New Roman" w:hAnsi="Times New Roman" w:cs="Times New Roman"/>
          <w:sz w:val="18"/>
          <w:szCs w:val="18"/>
          <w:lang w:eastAsia="en-GB"/>
        </w:rPr>
        <w:t xml:space="preserve"> 1996; 42(2): 209–220.</w:t>
      </w:r>
    </w:p>
    <w:p w:rsidR="00B47603" w:rsidRPr="001713BB" w:rsidRDefault="004050BE" w:rsidP="001713BB">
      <w:pPr>
        <w:spacing w:after="0" w:line="240" w:lineRule="auto"/>
        <w:contextualSpacing/>
        <w:jc w:val="both"/>
        <w:rPr>
          <w:rFonts w:ascii="Times New Roman" w:hAnsi="Times New Roman" w:cs="Times New Roman"/>
        </w:rPr>
      </w:pPr>
    </w:p>
    <w:sectPr w:rsidR="00B47603" w:rsidRPr="001713BB" w:rsidSect="00003F8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54BC6"/>
    <w:multiLevelType w:val="multilevel"/>
    <w:tmpl w:val="556ED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44B59"/>
    <w:rsid w:val="00003F84"/>
    <w:rsid w:val="00044B59"/>
    <w:rsid w:val="001713BB"/>
    <w:rsid w:val="001A163A"/>
    <w:rsid w:val="003F4604"/>
    <w:rsid w:val="004050BE"/>
    <w:rsid w:val="006913A7"/>
    <w:rsid w:val="008977A7"/>
    <w:rsid w:val="00C475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4B5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86018211">
      <w:bodyDiv w:val="1"/>
      <w:marLeft w:val="0"/>
      <w:marRight w:val="0"/>
      <w:marTop w:val="0"/>
      <w:marBottom w:val="0"/>
      <w:divBdr>
        <w:top w:val="none" w:sz="0" w:space="0" w:color="auto"/>
        <w:left w:val="none" w:sz="0" w:space="0" w:color="auto"/>
        <w:bottom w:val="none" w:sz="0" w:space="0" w:color="auto"/>
        <w:right w:val="none" w:sz="0" w:space="0" w:color="auto"/>
      </w:divBdr>
    </w:div>
    <w:div w:id="26936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591</Words>
  <Characters>3372</Characters>
  <Application>Microsoft Office Word</Application>
  <DocSecurity>0</DocSecurity>
  <Lines>28</Lines>
  <Paragraphs>7</Paragraphs>
  <ScaleCrop>false</ScaleCrop>
  <Company/>
  <LinksUpToDate>false</LinksUpToDate>
  <CharactersWithSpaces>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6</cp:revision>
  <dcterms:created xsi:type="dcterms:W3CDTF">2017-07-06T14:42:00Z</dcterms:created>
  <dcterms:modified xsi:type="dcterms:W3CDTF">2017-07-17T13:52:00Z</dcterms:modified>
</cp:coreProperties>
</file>