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06" w:rsidRDefault="00F54E21" w:rsidP="00F54E21">
      <w:pPr>
        <w:spacing w:after="0" w:line="240" w:lineRule="auto"/>
        <w:contextualSpacing/>
        <w:jc w:val="both"/>
        <w:rPr>
          <w:rFonts w:ascii="Times New Roman" w:eastAsia="Times New Roman" w:hAnsi="Times New Roman" w:cs="Times New Roman"/>
          <w:iCs/>
          <w:lang w:eastAsia="en-GB"/>
        </w:rPr>
      </w:pPr>
      <w:r w:rsidRPr="0091570A">
        <w:rPr>
          <w:rFonts w:ascii="Times New Roman" w:hAnsi="Times New Roman" w:cs="Times New Roman"/>
          <w:b/>
          <w:sz w:val="24"/>
        </w:rPr>
        <w:t>ORIGINAL RESEARCH ARTICLE</w:t>
      </w:r>
    </w:p>
    <w:p w:rsidR="00F54E21" w:rsidRPr="00F54E21" w:rsidRDefault="00F54E21" w:rsidP="00F54E21">
      <w:pPr>
        <w:spacing w:after="0" w:line="240" w:lineRule="auto"/>
        <w:contextualSpacing/>
        <w:jc w:val="both"/>
        <w:rPr>
          <w:rFonts w:ascii="Times New Roman" w:eastAsia="Times New Roman" w:hAnsi="Times New Roman" w:cs="Times New Roman"/>
          <w:iCs/>
          <w:lang w:eastAsia="en-GB"/>
        </w:rPr>
      </w:pPr>
    </w:p>
    <w:p w:rsidR="00624206" w:rsidRDefault="00624206" w:rsidP="00F54E21">
      <w:pPr>
        <w:spacing w:after="0" w:line="240" w:lineRule="auto"/>
        <w:contextualSpacing/>
        <w:jc w:val="both"/>
        <w:rPr>
          <w:rFonts w:ascii="Times New Roman" w:eastAsia="Times New Roman" w:hAnsi="Times New Roman" w:cs="Times New Roman"/>
          <w:b/>
          <w:bCs/>
          <w:lang w:eastAsia="en-GB"/>
        </w:rPr>
      </w:pPr>
      <w:bookmarkStart w:id="0" w:name="_GoBack"/>
      <w:bookmarkEnd w:id="0"/>
      <w:r w:rsidRPr="00F54E21">
        <w:rPr>
          <w:rFonts w:ascii="Times New Roman" w:eastAsia="Times New Roman" w:hAnsi="Times New Roman" w:cs="Times New Roman"/>
          <w:b/>
          <w:bCs/>
          <w:sz w:val="32"/>
          <w:lang w:eastAsia="en-GB"/>
        </w:rPr>
        <w:t xml:space="preserve">Cervical Ripening: How </w:t>
      </w:r>
      <w:proofErr w:type="gramStart"/>
      <w:r w:rsidRPr="00F54E21">
        <w:rPr>
          <w:rFonts w:ascii="Times New Roman" w:eastAsia="Times New Roman" w:hAnsi="Times New Roman" w:cs="Times New Roman"/>
          <w:b/>
          <w:bCs/>
          <w:sz w:val="32"/>
          <w:lang w:eastAsia="en-GB"/>
        </w:rPr>
        <w:t>Long</w:t>
      </w:r>
      <w:proofErr w:type="gramEnd"/>
      <w:r w:rsidRPr="00F54E21">
        <w:rPr>
          <w:rFonts w:ascii="Times New Roman" w:eastAsia="Times New Roman" w:hAnsi="Times New Roman" w:cs="Times New Roman"/>
          <w:b/>
          <w:bCs/>
          <w:sz w:val="32"/>
          <w:lang w:eastAsia="en-GB"/>
        </w:rPr>
        <w:t xml:space="preserve"> can the Foley Catheter Safely Remain in the Cervical Canal?</w:t>
      </w:r>
    </w:p>
    <w:p w:rsidR="00F54E21" w:rsidRPr="00F54E21" w:rsidRDefault="00F54E21" w:rsidP="00F54E21">
      <w:pPr>
        <w:spacing w:after="0" w:line="240" w:lineRule="auto"/>
        <w:contextualSpacing/>
        <w:jc w:val="both"/>
        <w:rPr>
          <w:rFonts w:ascii="Times New Roman" w:eastAsia="Times New Roman" w:hAnsi="Times New Roman" w:cs="Times New Roman"/>
          <w:lang w:eastAsia="en-GB"/>
        </w:rPr>
      </w:pPr>
    </w:p>
    <w:p w:rsidR="00624206" w:rsidRPr="00F54E21" w:rsidRDefault="00624206" w:rsidP="00F54E21">
      <w:pPr>
        <w:spacing w:after="0" w:line="240" w:lineRule="auto"/>
        <w:contextualSpacing/>
        <w:jc w:val="both"/>
        <w:rPr>
          <w:rFonts w:ascii="Times New Roman" w:eastAsia="Times New Roman" w:hAnsi="Times New Roman" w:cs="Times New Roman"/>
          <w:i/>
          <w:lang w:eastAsia="en-GB"/>
        </w:rPr>
      </w:pPr>
      <w:proofErr w:type="spellStart"/>
      <w:r w:rsidRPr="00F54E21">
        <w:rPr>
          <w:rFonts w:ascii="Times New Roman" w:eastAsia="Times New Roman" w:hAnsi="Times New Roman" w:cs="Times New Roman"/>
          <w:i/>
          <w:sz w:val="24"/>
          <w:lang w:eastAsia="en-GB"/>
        </w:rPr>
        <w:t>Ekele</w:t>
      </w:r>
      <w:proofErr w:type="spellEnd"/>
      <w:r w:rsidRPr="00F54E21">
        <w:rPr>
          <w:rFonts w:ascii="Times New Roman" w:eastAsia="Times New Roman" w:hAnsi="Times New Roman" w:cs="Times New Roman"/>
          <w:i/>
          <w:sz w:val="24"/>
          <w:lang w:eastAsia="en-GB"/>
        </w:rPr>
        <w:t xml:space="preserve"> BA</w:t>
      </w:r>
      <w:r w:rsidRPr="00F54E21">
        <w:rPr>
          <w:rFonts w:ascii="Times New Roman" w:eastAsia="Times New Roman" w:hAnsi="Times New Roman" w:cs="Times New Roman"/>
          <w:i/>
          <w:sz w:val="24"/>
          <w:vertAlign w:val="superscript"/>
          <w:lang w:eastAsia="en-GB"/>
        </w:rPr>
        <w:t>1</w:t>
      </w:r>
      <w:r w:rsidRPr="00F54E21">
        <w:rPr>
          <w:rFonts w:ascii="Times New Roman" w:eastAsia="Times New Roman" w:hAnsi="Times New Roman" w:cs="Times New Roman"/>
          <w:i/>
          <w:sz w:val="24"/>
          <w:lang w:eastAsia="en-GB"/>
        </w:rPr>
        <w:t xml:space="preserve"> and </w:t>
      </w:r>
      <w:proofErr w:type="spellStart"/>
      <w:r w:rsidRPr="00F54E21">
        <w:rPr>
          <w:rFonts w:ascii="Times New Roman" w:eastAsia="Times New Roman" w:hAnsi="Times New Roman" w:cs="Times New Roman"/>
          <w:i/>
          <w:sz w:val="24"/>
          <w:lang w:eastAsia="en-GB"/>
        </w:rPr>
        <w:t>Isah</w:t>
      </w:r>
      <w:proofErr w:type="spellEnd"/>
      <w:r w:rsidRPr="00F54E21">
        <w:rPr>
          <w:rFonts w:ascii="Times New Roman" w:eastAsia="Times New Roman" w:hAnsi="Times New Roman" w:cs="Times New Roman"/>
          <w:i/>
          <w:sz w:val="24"/>
          <w:lang w:eastAsia="en-GB"/>
        </w:rPr>
        <w:t xml:space="preserve"> AY</w:t>
      </w:r>
      <w:r w:rsidRPr="00F54E21">
        <w:rPr>
          <w:rFonts w:ascii="Times New Roman" w:eastAsia="Times New Roman" w:hAnsi="Times New Roman" w:cs="Times New Roman"/>
          <w:i/>
          <w:sz w:val="24"/>
          <w:vertAlign w:val="superscript"/>
          <w:lang w:eastAsia="en-GB"/>
        </w:rPr>
        <w:t>1</w:t>
      </w:r>
    </w:p>
    <w:p w:rsidR="00F54E21" w:rsidRPr="00F54E21" w:rsidRDefault="00F54E21" w:rsidP="00F54E21">
      <w:pPr>
        <w:spacing w:after="0" w:line="240" w:lineRule="auto"/>
        <w:contextualSpacing/>
        <w:jc w:val="both"/>
        <w:rPr>
          <w:rFonts w:ascii="Times New Roman" w:eastAsia="Times New Roman" w:hAnsi="Times New Roman" w:cs="Times New Roman"/>
          <w:lang w:eastAsia="en-GB"/>
        </w:rPr>
      </w:pPr>
    </w:p>
    <w:p w:rsidR="00F54E21" w:rsidRDefault="00624206" w:rsidP="00F54E21">
      <w:pPr>
        <w:spacing w:after="0" w:line="240" w:lineRule="auto"/>
        <w:contextualSpacing/>
        <w:jc w:val="both"/>
        <w:rPr>
          <w:rFonts w:ascii="Times New Roman" w:eastAsia="Times New Roman" w:hAnsi="Times New Roman" w:cs="Times New Roman"/>
          <w:lang w:eastAsia="en-GB"/>
        </w:rPr>
      </w:pPr>
      <w:r w:rsidRPr="00F54E21">
        <w:rPr>
          <w:rFonts w:ascii="Times New Roman" w:eastAsia="Times New Roman" w:hAnsi="Times New Roman" w:cs="Times New Roman"/>
          <w:sz w:val="20"/>
          <w:lang w:eastAsia="en-GB"/>
        </w:rPr>
        <w:t xml:space="preserve">Department of Obstetrics and Gynaecology, </w:t>
      </w:r>
      <w:proofErr w:type="spellStart"/>
      <w:r w:rsidRPr="00F54E21">
        <w:rPr>
          <w:rFonts w:ascii="Times New Roman" w:eastAsia="Times New Roman" w:hAnsi="Times New Roman" w:cs="Times New Roman"/>
          <w:sz w:val="20"/>
          <w:lang w:eastAsia="en-GB"/>
        </w:rPr>
        <w:t>UsmanuDanfodiyo</w:t>
      </w:r>
      <w:proofErr w:type="spellEnd"/>
      <w:r w:rsidRPr="00F54E21">
        <w:rPr>
          <w:rFonts w:ascii="Times New Roman" w:eastAsia="Times New Roman" w:hAnsi="Times New Roman" w:cs="Times New Roman"/>
          <w:sz w:val="20"/>
          <w:lang w:eastAsia="en-GB"/>
        </w:rPr>
        <w:t xml:space="preserve"> University Teaching Hospital, </w:t>
      </w:r>
      <w:proofErr w:type="spellStart"/>
      <w:r w:rsidRPr="00F54E21">
        <w:rPr>
          <w:rFonts w:ascii="Times New Roman" w:eastAsia="Times New Roman" w:hAnsi="Times New Roman" w:cs="Times New Roman"/>
          <w:sz w:val="20"/>
          <w:lang w:eastAsia="en-GB"/>
        </w:rPr>
        <w:t>Sokoto</w:t>
      </w:r>
      <w:proofErr w:type="spellEnd"/>
      <w:r w:rsidRPr="00F54E21">
        <w:rPr>
          <w:rFonts w:ascii="Times New Roman" w:eastAsia="Times New Roman" w:hAnsi="Times New Roman" w:cs="Times New Roman"/>
          <w:sz w:val="20"/>
          <w:lang w:eastAsia="en-GB"/>
        </w:rPr>
        <w:t xml:space="preserve">, </w:t>
      </w:r>
      <w:r w:rsidR="00F54E21" w:rsidRPr="00F54E21">
        <w:rPr>
          <w:rFonts w:ascii="Times New Roman" w:eastAsia="Times New Roman" w:hAnsi="Times New Roman" w:cs="Times New Roman"/>
          <w:sz w:val="20"/>
          <w:lang w:eastAsia="en-GB"/>
        </w:rPr>
        <w:t>Nigeria</w:t>
      </w:r>
      <w:r w:rsidR="00F54E21" w:rsidRPr="00F54E21">
        <w:rPr>
          <w:rFonts w:ascii="Times New Roman" w:eastAsia="Times New Roman" w:hAnsi="Times New Roman" w:cs="Times New Roman"/>
          <w:sz w:val="20"/>
          <w:vertAlign w:val="superscript"/>
          <w:lang w:eastAsia="en-GB"/>
        </w:rPr>
        <w:t>1</w:t>
      </w:r>
    </w:p>
    <w:p w:rsidR="00F54E21" w:rsidRPr="00F54E21" w:rsidRDefault="00F54E21" w:rsidP="00F54E21">
      <w:pPr>
        <w:spacing w:after="0" w:line="240" w:lineRule="auto"/>
        <w:contextualSpacing/>
        <w:jc w:val="both"/>
        <w:rPr>
          <w:rFonts w:ascii="Times New Roman" w:eastAsia="Times New Roman" w:hAnsi="Times New Roman" w:cs="Times New Roman"/>
          <w:b/>
          <w:bCs/>
          <w:lang w:eastAsia="en-GB"/>
        </w:rPr>
      </w:pPr>
    </w:p>
    <w:p w:rsidR="00F54E21" w:rsidRPr="00F54E21" w:rsidRDefault="00F54E21" w:rsidP="00F54E21">
      <w:pPr>
        <w:spacing w:after="0" w:line="240" w:lineRule="auto"/>
        <w:contextualSpacing/>
        <w:jc w:val="both"/>
        <w:rPr>
          <w:rFonts w:ascii="Times New Roman" w:eastAsia="Times New Roman" w:hAnsi="Times New Roman" w:cs="Times New Roman"/>
          <w:sz w:val="20"/>
          <w:szCs w:val="20"/>
          <w:lang w:eastAsia="en-GB"/>
        </w:rPr>
      </w:pPr>
      <w:r w:rsidRPr="00F54E21">
        <w:rPr>
          <w:rFonts w:ascii="Times New Roman" w:hAnsi="Times New Roman" w:cs="Times New Roman"/>
          <w:b/>
          <w:bCs/>
          <w:sz w:val="20"/>
          <w:szCs w:val="20"/>
        </w:rPr>
        <w:t>*For Correspondence:</w:t>
      </w:r>
      <w:r w:rsidRPr="00F54E21">
        <w:rPr>
          <w:rFonts w:ascii="Times New Roman" w:hAnsi="Times New Roman" w:cs="Times New Roman"/>
          <w:sz w:val="20"/>
          <w:szCs w:val="20"/>
        </w:rPr>
        <w:t xml:space="preserve"> E-mail:</w:t>
      </w:r>
      <w:r w:rsidRPr="00F54E21">
        <w:rPr>
          <w:rFonts w:ascii="Times New Roman" w:eastAsia="Times New Roman" w:hAnsi="Times New Roman" w:cs="Times New Roman"/>
          <w:sz w:val="20"/>
          <w:szCs w:val="20"/>
          <w:lang w:eastAsia="en-GB"/>
        </w:rPr>
        <w:t xml:space="preserve"> </w:t>
      </w:r>
      <w:r w:rsidRPr="00F54E21">
        <w:rPr>
          <w:rFonts w:ascii="Times New Roman" w:eastAsia="Times New Roman" w:hAnsi="Times New Roman" w:cs="Times New Roman"/>
          <w:iCs/>
          <w:sz w:val="20"/>
          <w:szCs w:val="20"/>
          <w:lang w:eastAsia="en-GB"/>
        </w:rPr>
        <w:t>ekeleba@skannet.com.ng</w:t>
      </w:r>
    </w:p>
    <w:p w:rsidR="00F54E21" w:rsidRDefault="00F54E21" w:rsidP="00F54E21">
      <w:pPr>
        <w:spacing w:after="0" w:line="240" w:lineRule="auto"/>
        <w:contextualSpacing/>
        <w:jc w:val="both"/>
        <w:rPr>
          <w:rFonts w:ascii="Times New Roman" w:eastAsia="Times New Roman" w:hAnsi="Times New Roman" w:cs="Times New Roman"/>
          <w:b/>
          <w:bCs/>
          <w:lang w:eastAsia="en-GB"/>
        </w:rPr>
      </w:pPr>
    </w:p>
    <w:p w:rsidR="00624206" w:rsidRDefault="00F54E21" w:rsidP="00F54E21">
      <w:pPr>
        <w:spacing w:after="0" w:line="240" w:lineRule="auto"/>
        <w:contextualSpacing/>
        <w:jc w:val="both"/>
        <w:rPr>
          <w:rFonts w:ascii="Times New Roman" w:eastAsia="Times New Roman" w:hAnsi="Times New Roman" w:cs="Times New Roman"/>
          <w:b/>
          <w:bCs/>
          <w:lang w:eastAsia="en-GB"/>
        </w:rPr>
      </w:pPr>
      <w:r w:rsidRPr="00F54E21">
        <w:rPr>
          <w:rFonts w:ascii="Times New Roman" w:eastAsia="Times New Roman" w:hAnsi="Times New Roman" w:cs="Times New Roman"/>
          <w:b/>
          <w:bCs/>
          <w:sz w:val="24"/>
          <w:lang w:eastAsia="en-GB"/>
        </w:rPr>
        <w:t>Abstract</w:t>
      </w:r>
    </w:p>
    <w:p w:rsidR="00F54E21" w:rsidRPr="00F54E21" w:rsidRDefault="00F54E21" w:rsidP="00F54E21">
      <w:pPr>
        <w:spacing w:after="0" w:line="240" w:lineRule="auto"/>
        <w:contextualSpacing/>
        <w:jc w:val="both"/>
        <w:rPr>
          <w:rFonts w:ascii="Times New Roman" w:eastAsia="Times New Roman" w:hAnsi="Times New Roman" w:cs="Times New Roman"/>
          <w:lang w:eastAsia="en-GB"/>
        </w:rPr>
      </w:pPr>
    </w:p>
    <w:p w:rsidR="00624206" w:rsidRPr="00F54E21" w:rsidRDefault="00624206" w:rsidP="00F54E21">
      <w:pPr>
        <w:spacing w:after="0" w:line="240" w:lineRule="auto"/>
        <w:contextualSpacing/>
        <w:jc w:val="both"/>
        <w:rPr>
          <w:rFonts w:ascii="Times New Roman" w:eastAsia="Times New Roman" w:hAnsi="Times New Roman" w:cs="Times New Roman"/>
          <w:lang w:eastAsia="en-GB"/>
        </w:rPr>
      </w:pPr>
      <w:r w:rsidRPr="00D7132B">
        <w:rPr>
          <w:rFonts w:ascii="Times New Roman" w:eastAsia="Times New Roman" w:hAnsi="Times New Roman" w:cs="Times New Roman"/>
          <w:sz w:val="18"/>
          <w:lang w:eastAsia="en-GB"/>
        </w:rPr>
        <w:t xml:space="preserve">This was a prospective study involving 85 patients admitted for induction of labour with unfavourable cervix at </w:t>
      </w:r>
      <w:proofErr w:type="spellStart"/>
      <w:r w:rsidRPr="00D7132B">
        <w:rPr>
          <w:rFonts w:ascii="Times New Roman" w:eastAsia="Times New Roman" w:hAnsi="Times New Roman" w:cs="Times New Roman"/>
          <w:sz w:val="18"/>
          <w:lang w:eastAsia="en-GB"/>
        </w:rPr>
        <w:t>Usman</w:t>
      </w:r>
      <w:proofErr w:type="spellEnd"/>
      <w:r w:rsidRPr="00D7132B">
        <w:rPr>
          <w:rFonts w:ascii="Times New Roman" w:eastAsia="Times New Roman" w:hAnsi="Times New Roman" w:cs="Times New Roman"/>
          <w:sz w:val="18"/>
          <w:lang w:eastAsia="en-GB"/>
        </w:rPr>
        <w:t xml:space="preserve"> </w:t>
      </w:r>
      <w:proofErr w:type="spellStart"/>
      <w:r w:rsidRPr="00D7132B">
        <w:rPr>
          <w:rFonts w:ascii="Times New Roman" w:eastAsia="Times New Roman" w:hAnsi="Times New Roman" w:cs="Times New Roman"/>
          <w:sz w:val="18"/>
          <w:lang w:eastAsia="en-GB"/>
        </w:rPr>
        <w:t>Danfodiyo</w:t>
      </w:r>
      <w:proofErr w:type="spellEnd"/>
      <w:r w:rsidRPr="00D7132B">
        <w:rPr>
          <w:rFonts w:ascii="Times New Roman" w:eastAsia="Times New Roman" w:hAnsi="Times New Roman" w:cs="Times New Roman"/>
          <w:sz w:val="18"/>
          <w:lang w:eastAsia="en-GB"/>
        </w:rPr>
        <w:t xml:space="preserve"> University Teaching Hospital, </w:t>
      </w:r>
      <w:proofErr w:type="spellStart"/>
      <w:r w:rsidRPr="00D7132B">
        <w:rPr>
          <w:rFonts w:ascii="Times New Roman" w:eastAsia="Times New Roman" w:hAnsi="Times New Roman" w:cs="Times New Roman"/>
          <w:sz w:val="18"/>
          <w:lang w:eastAsia="en-GB"/>
        </w:rPr>
        <w:t>Sokoto</w:t>
      </w:r>
      <w:proofErr w:type="spellEnd"/>
      <w:r w:rsidRPr="00D7132B">
        <w:rPr>
          <w:rFonts w:ascii="Times New Roman" w:eastAsia="Times New Roman" w:hAnsi="Times New Roman" w:cs="Times New Roman"/>
          <w:sz w:val="18"/>
          <w:lang w:eastAsia="en-GB"/>
        </w:rPr>
        <w:t xml:space="preserve">, Nigeria. A size 16–20 Foley catheter was passed </w:t>
      </w:r>
      <w:proofErr w:type="spellStart"/>
      <w:r w:rsidRPr="00D7132B">
        <w:rPr>
          <w:rFonts w:ascii="Times New Roman" w:eastAsia="Times New Roman" w:hAnsi="Times New Roman" w:cs="Times New Roman"/>
          <w:sz w:val="18"/>
          <w:lang w:eastAsia="en-GB"/>
        </w:rPr>
        <w:t>transcervically</w:t>
      </w:r>
      <w:proofErr w:type="spellEnd"/>
      <w:r w:rsidRPr="00D7132B">
        <w:rPr>
          <w:rFonts w:ascii="Times New Roman" w:eastAsia="Times New Roman" w:hAnsi="Times New Roman" w:cs="Times New Roman"/>
          <w:sz w:val="18"/>
          <w:lang w:eastAsia="en-GB"/>
        </w:rPr>
        <w:t xml:space="preserve"> into the extra-amniotic space under aseptic technique and the balloon inflated with 30–50mls sterile water. Each patient was placed on prophylactic antibiotics. The balloon was expelled within 12 hours in 22 (39%) patients. Twenty eight patients expelled the balloon in 12–24 hours, 14 in 25–48 hours, 6 in 49–72 hours and 4 after 72 hours. The average duration of catheter placement when the gestational age was 20–27 weeks was 44.8 hours, which was significantly longer than 19.6 hours obtained for term pregnancies (p &lt;&lt; 0.05). Induction of labour was successful in 77 (91%) patients and there was no significant maternal morbidity. The results of our study suggest that the balloon of the Foley catheter can safely remain in the extra-amniotic space longer than 24 hours for cervical ripening if the cervix is </w:t>
      </w:r>
      <w:proofErr w:type="gramStart"/>
      <w:r w:rsidRPr="00D7132B">
        <w:rPr>
          <w:rFonts w:ascii="Times New Roman" w:eastAsia="Times New Roman" w:hAnsi="Times New Roman" w:cs="Times New Roman"/>
          <w:sz w:val="18"/>
          <w:lang w:eastAsia="en-GB"/>
        </w:rPr>
        <w:t>unfavourable,</w:t>
      </w:r>
      <w:proofErr w:type="gramEnd"/>
      <w:r w:rsidRPr="00D7132B">
        <w:rPr>
          <w:rFonts w:ascii="Times New Roman" w:eastAsia="Times New Roman" w:hAnsi="Times New Roman" w:cs="Times New Roman"/>
          <w:sz w:val="18"/>
          <w:lang w:eastAsia="en-GB"/>
        </w:rPr>
        <w:t xml:space="preserve"> provided the membranes are intact and the </w:t>
      </w:r>
      <w:proofErr w:type="spellStart"/>
      <w:r w:rsidRPr="00D7132B">
        <w:rPr>
          <w:rFonts w:ascii="Times New Roman" w:eastAsia="Times New Roman" w:hAnsi="Times New Roman" w:cs="Times New Roman"/>
          <w:sz w:val="18"/>
          <w:lang w:eastAsia="en-GB"/>
        </w:rPr>
        <w:t>feto</w:t>
      </w:r>
      <w:proofErr w:type="spellEnd"/>
      <w:r w:rsidRPr="00D7132B">
        <w:rPr>
          <w:rFonts w:ascii="Times New Roman" w:eastAsia="Times New Roman" w:hAnsi="Times New Roman" w:cs="Times New Roman"/>
          <w:sz w:val="18"/>
          <w:lang w:eastAsia="en-GB"/>
        </w:rPr>
        <w:t>-maternal conditions remain satisfactory. (</w:t>
      </w:r>
      <w:proofErr w:type="spellStart"/>
      <w:r w:rsidRPr="00D7132B">
        <w:rPr>
          <w:rFonts w:ascii="Times New Roman" w:eastAsia="Times New Roman" w:hAnsi="Times New Roman" w:cs="Times New Roman"/>
          <w:i/>
          <w:iCs/>
          <w:sz w:val="18"/>
          <w:lang w:eastAsia="en-GB"/>
        </w:rPr>
        <w:t>Afr</w:t>
      </w:r>
      <w:proofErr w:type="spellEnd"/>
      <w:r w:rsidRPr="00D7132B">
        <w:rPr>
          <w:rFonts w:ascii="Times New Roman" w:eastAsia="Times New Roman" w:hAnsi="Times New Roman" w:cs="Times New Roman"/>
          <w:i/>
          <w:iCs/>
          <w:sz w:val="18"/>
          <w:lang w:eastAsia="en-GB"/>
        </w:rPr>
        <w:t xml:space="preserve"> J </w:t>
      </w:r>
      <w:proofErr w:type="spellStart"/>
      <w:r w:rsidRPr="00D7132B">
        <w:rPr>
          <w:rFonts w:ascii="Times New Roman" w:eastAsia="Times New Roman" w:hAnsi="Times New Roman" w:cs="Times New Roman"/>
          <w:i/>
          <w:iCs/>
          <w:sz w:val="18"/>
          <w:lang w:eastAsia="en-GB"/>
        </w:rPr>
        <w:t>Reprod</w:t>
      </w:r>
      <w:proofErr w:type="spellEnd"/>
      <w:r w:rsidRPr="00D7132B">
        <w:rPr>
          <w:rFonts w:ascii="Times New Roman" w:eastAsia="Times New Roman" w:hAnsi="Times New Roman" w:cs="Times New Roman"/>
          <w:i/>
          <w:iCs/>
          <w:sz w:val="18"/>
          <w:lang w:eastAsia="en-GB"/>
        </w:rPr>
        <w:t xml:space="preserve"> Health</w:t>
      </w:r>
      <w:r w:rsidRPr="00D7132B">
        <w:rPr>
          <w:rFonts w:ascii="Times New Roman" w:eastAsia="Times New Roman" w:hAnsi="Times New Roman" w:cs="Times New Roman"/>
          <w:sz w:val="18"/>
          <w:lang w:eastAsia="en-GB"/>
        </w:rPr>
        <w:t xml:space="preserve"> 2002; 6[3]: 98–102)</w:t>
      </w:r>
      <w:r w:rsidR="00D7132B">
        <w:rPr>
          <w:rFonts w:ascii="Times New Roman" w:eastAsia="Times New Roman" w:hAnsi="Times New Roman" w:cs="Times New Roman"/>
          <w:lang w:eastAsia="en-GB"/>
        </w:rPr>
        <w:br/>
      </w:r>
    </w:p>
    <w:p w:rsidR="00624206" w:rsidRDefault="00FB2378" w:rsidP="00F54E21">
      <w:pPr>
        <w:spacing w:after="0" w:line="240" w:lineRule="auto"/>
        <w:contextualSpacing/>
        <w:jc w:val="both"/>
        <w:rPr>
          <w:rFonts w:ascii="Times New Roman" w:eastAsia="Times New Roman" w:hAnsi="Times New Roman" w:cs="Times New Roman"/>
          <w:iCs/>
          <w:lang w:eastAsia="en-GB"/>
        </w:rPr>
      </w:pPr>
      <w:r w:rsidRPr="00FB2378">
        <w:rPr>
          <w:rFonts w:ascii="Times New Roman" w:eastAsia="Times New Roman" w:hAnsi="Times New Roman" w:cs="Times New Roman"/>
          <w:b/>
          <w:bCs/>
          <w:sz w:val="18"/>
          <w:lang w:eastAsia="en-GB"/>
        </w:rPr>
        <w:t>Keywords</w:t>
      </w:r>
      <w:r w:rsidR="00624206" w:rsidRPr="00FB2378">
        <w:rPr>
          <w:rFonts w:ascii="Times New Roman" w:eastAsia="Times New Roman" w:hAnsi="Times New Roman" w:cs="Times New Roman"/>
          <w:b/>
          <w:bCs/>
          <w:sz w:val="18"/>
          <w:lang w:eastAsia="en-GB"/>
        </w:rPr>
        <w:t xml:space="preserve">: </w:t>
      </w:r>
      <w:r w:rsidR="00624206" w:rsidRPr="00FB2378">
        <w:rPr>
          <w:rFonts w:ascii="Times New Roman" w:eastAsia="Times New Roman" w:hAnsi="Times New Roman" w:cs="Times New Roman"/>
          <w:i/>
          <w:iCs/>
          <w:sz w:val="18"/>
          <w:lang w:eastAsia="en-GB"/>
        </w:rPr>
        <w:t>Catheter balloon, cervical ripening, insertion-expulsion interval</w:t>
      </w:r>
    </w:p>
    <w:p w:rsidR="00FB2378" w:rsidRPr="00FB2378" w:rsidRDefault="00FB2378" w:rsidP="00F54E21">
      <w:pPr>
        <w:spacing w:after="0" w:line="240" w:lineRule="auto"/>
        <w:contextualSpacing/>
        <w:jc w:val="both"/>
        <w:rPr>
          <w:rFonts w:ascii="Times New Roman" w:eastAsia="Times New Roman" w:hAnsi="Times New Roman" w:cs="Times New Roman"/>
          <w:lang w:eastAsia="en-GB"/>
        </w:rPr>
      </w:pPr>
    </w:p>
    <w:p w:rsidR="00624206" w:rsidRDefault="00D32E75" w:rsidP="00F54E21">
      <w:pPr>
        <w:spacing w:after="0" w:line="240" w:lineRule="auto"/>
        <w:contextualSpacing/>
        <w:jc w:val="both"/>
        <w:rPr>
          <w:rFonts w:ascii="Times New Roman" w:eastAsia="Times New Roman" w:hAnsi="Times New Roman" w:cs="Times New Roman"/>
          <w:b/>
          <w:bCs/>
          <w:lang w:eastAsia="en-GB"/>
        </w:rPr>
      </w:pPr>
      <w:r w:rsidRPr="00D32E75">
        <w:rPr>
          <w:rFonts w:ascii="Times New Roman" w:eastAsia="Times New Roman" w:hAnsi="Times New Roman" w:cs="Times New Roman"/>
          <w:b/>
          <w:bCs/>
          <w:sz w:val="28"/>
          <w:lang w:eastAsia="en-GB"/>
        </w:rPr>
        <w:t>References</w:t>
      </w:r>
    </w:p>
    <w:p w:rsidR="00D32E75" w:rsidRPr="00F54E21" w:rsidRDefault="00D32E75" w:rsidP="00F54E21">
      <w:pPr>
        <w:spacing w:after="0" w:line="240" w:lineRule="auto"/>
        <w:contextualSpacing/>
        <w:jc w:val="both"/>
        <w:rPr>
          <w:rFonts w:ascii="Times New Roman" w:eastAsia="Times New Roman" w:hAnsi="Times New Roman" w:cs="Times New Roman"/>
          <w:lang w:eastAsia="en-GB"/>
        </w:rPr>
      </w:pP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Arulkumaran</w:t>
      </w:r>
      <w:proofErr w:type="spellEnd"/>
      <w:r w:rsidRPr="00D32E75">
        <w:rPr>
          <w:rFonts w:ascii="Times New Roman" w:eastAsia="Times New Roman" w:hAnsi="Times New Roman" w:cs="Times New Roman"/>
          <w:sz w:val="18"/>
          <w:szCs w:val="18"/>
          <w:lang w:eastAsia="en-GB"/>
        </w:rPr>
        <w:t xml:space="preserve"> S, Gibb DMF, </w:t>
      </w:r>
      <w:proofErr w:type="spellStart"/>
      <w:r w:rsidRPr="00D32E75">
        <w:rPr>
          <w:rFonts w:ascii="Times New Roman" w:eastAsia="Times New Roman" w:hAnsi="Times New Roman" w:cs="Times New Roman"/>
          <w:sz w:val="18"/>
          <w:szCs w:val="18"/>
          <w:lang w:eastAsia="en-GB"/>
        </w:rPr>
        <w:t>Lun</w:t>
      </w:r>
      <w:proofErr w:type="spellEnd"/>
      <w:r w:rsidRPr="00D32E75">
        <w:rPr>
          <w:rFonts w:ascii="Times New Roman" w:eastAsia="Times New Roman" w:hAnsi="Times New Roman" w:cs="Times New Roman"/>
          <w:sz w:val="18"/>
          <w:szCs w:val="18"/>
          <w:lang w:eastAsia="en-GB"/>
        </w:rPr>
        <w:t xml:space="preserve"> KC, et al. The effect of parity on uterine activity in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w:t>
      </w:r>
      <w:r w:rsidRPr="00D32E75">
        <w:rPr>
          <w:rFonts w:ascii="Times New Roman" w:eastAsia="Times New Roman" w:hAnsi="Times New Roman" w:cs="Times New Roman"/>
          <w:i/>
          <w:iCs/>
          <w:sz w:val="18"/>
          <w:szCs w:val="18"/>
          <w:lang w:eastAsia="en-GB"/>
        </w:rPr>
        <w:t xml:space="preserve">Br J </w:t>
      </w:r>
      <w:proofErr w:type="spellStart"/>
      <w:r w:rsidRPr="00D32E75">
        <w:rPr>
          <w:rFonts w:ascii="Times New Roman" w:eastAsia="Times New Roman" w:hAnsi="Times New Roman" w:cs="Times New Roman"/>
          <w:i/>
          <w:iCs/>
          <w:sz w:val="18"/>
          <w:szCs w:val="18"/>
          <w:lang w:eastAsia="en-GB"/>
        </w:rPr>
        <w:t>ObstetGynaecol</w:t>
      </w:r>
      <w:proofErr w:type="spellEnd"/>
      <w:r w:rsidRPr="00D32E75">
        <w:rPr>
          <w:rFonts w:ascii="Times New Roman" w:eastAsia="Times New Roman" w:hAnsi="Times New Roman" w:cs="Times New Roman"/>
          <w:sz w:val="18"/>
          <w:szCs w:val="18"/>
          <w:lang w:eastAsia="en-GB"/>
        </w:rPr>
        <w:t xml:space="preserve"> 1984; 91: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843.</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Booth JH and </w:t>
      </w:r>
      <w:proofErr w:type="spellStart"/>
      <w:r w:rsidRPr="00D32E75">
        <w:rPr>
          <w:rFonts w:ascii="Times New Roman" w:eastAsia="Times New Roman" w:hAnsi="Times New Roman" w:cs="Times New Roman"/>
          <w:sz w:val="18"/>
          <w:szCs w:val="18"/>
          <w:lang w:eastAsia="en-GB"/>
        </w:rPr>
        <w:t>Kurdizak</w:t>
      </w:r>
      <w:proofErr w:type="spellEnd"/>
      <w:r w:rsidRPr="00D32E75">
        <w:rPr>
          <w:rFonts w:ascii="Times New Roman" w:eastAsia="Times New Roman" w:hAnsi="Times New Roman" w:cs="Times New Roman"/>
          <w:sz w:val="18"/>
          <w:szCs w:val="18"/>
          <w:lang w:eastAsia="en-GB"/>
        </w:rPr>
        <w:t xml:space="preserve"> VP. Elective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a controlled study. </w:t>
      </w:r>
      <w:r w:rsidRPr="00D32E75">
        <w:rPr>
          <w:rFonts w:ascii="Times New Roman" w:eastAsia="Times New Roman" w:hAnsi="Times New Roman" w:cs="Times New Roman"/>
          <w:i/>
          <w:iCs/>
          <w:sz w:val="18"/>
          <w:szCs w:val="18"/>
          <w:lang w:eastAsia="en-GB"/>
        </w:rPr>
        <w:t xml:space="preserve">Can Med </w:t>
      </w:r>
      <w:proofErr w:type="spellStart"/>
      <w:r w:rsidRPr="00D32E75">
        <w:rPr>
          <w:rFonts w:ascii="Times New Roman" w:eastAsia="Times New Roman" w:hAnsi="Times New Roman" w:cs="Times New Roman"/>
          <w:i/>
          <w:iCs/>
          <w:sz w:val="18"/>
          <w:szCs w:val="18"/>
          <w:lang w:eastAsia="en-GB"/>
        </w:rPr>
        <w:t>AssocJ</w:t>
      </w:r>
      <w:proofErr w:type="spellEnd"/>
      <w:r w:rsidRPr="00D32E75">
        <w:rPr>
          <w:rFonts w:ascii="Times New Roman" w:eastAsia="Times New Roman" w:hAnsi="Times New Roman" w:cs="Times New Roman"/>
          <w:sz w:val="18"/>
          <w:szCs w:val="18"/>
          <w:lang w:eastAsia="en-GB"/>
        </w:rPr>
        <w:t xml:space="preserve"> 1970; 103–245.</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Macdonald D. Surgical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w:t>
      </w:r>
      <w:r w:rsidRPr="00D32E75">
        <w:rPr>
          <w:rFonts w:ascii="Times New Roman" w:eastAsia="Times New Roman" w:hAnsi="Times New Roman" w:cs="Times New Roman"/>
          <w:i/>
          <w:iCs/>
          <w:sz w:val="18"/>
          <w:szCs w:val="18"/>
          <w:lang w:eastAsia="en-GB"/>
        </w:rPr>
        <w:t xml:space="preserve">Am J </w:t>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sz w:val="18"/>
          <w:szCs w:val="18"/>
          <w:lang w:eastAsia="en-GB"/>
        </w:rPr>
        <w:t xml:space="preserve"> 1970; 107: </w:t>
      </w:r>
      <w:proofErr w:type="gramStart"/>
      <w:r w:rsidRPr="00D32E75">
        <w:rPr>
          <w:rFonts w:ascii="Times New Roman" w:eastAsia="Times New Roman" w:hAnsi="Times New Roman" w:cs="Times New Roman"/>
          <w:sz w:val="18"/>
          <w:szCs w:val="18"/>
          <w:lang w:eastAsia="en-GB"/>
        </w:rPr>
        <w:t>908.</w:t>
      </w:r>
      <w:proofErr w:type="gramEnd"/>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Trofatter</w:t>
      </w:r>
      <w:proofErr w:type="spellEnd"/>
      <w:r w:rsidRPr="00D32E75">
        <w:rPr>
          <w:rFonts w:ascii="Times New Roman" w:eastAsia="Times New Roman" w:hAnsi="Times New Roman" w:cs="Times New Roman"/>
          <w:sz w:val="18"/>
          <w:szCs w:val="18"/>
          <w:lang w:eastAsia="en-GB"/>
        </w:rPr>
        <w:t xml:space="preserve"> KF. Cervical ripening.</w:t>
      </w:r>
      <w:r w:rsidRPr="00D32E75">
        <w:rPr>
          <w:rFonts w:ascii="Times New Roman" w:eastAsia="Times New Roman" w:hAnsi="Times New Roman" w:cs="Times New Roman"/>
          <w:i/>
          <w:iCs/>
          <w:sz w:val="18"/>
          <w:szCs w:val="18"/>
          <w:lang w:eastAsia="en-GB"/>
        </w:rPr>
        <w:t xml:space="preserve">  </w:t>
      </w:r>
      <w:proofErr w:type="spellStart"/>
      <w:r w:rsidRPr="00D32E75">
        <w:rPr>
          <w:rFonts w:ascii="Times New Roman" w:eastAsia="Times New Roman" w:hAnsi="Times New Roman" w:cs="Times New Roman"/>
          <w:i/>
          <w:iCs/>
          <w:sz w:val="18"/>
          <w:szCs w:val="18"/>
          <w:lang w:eastAsia="en-GB"/>
        </w:rPr>
        <w:t>ClinObstetGynecol</w:t>
      </w:r>
      <w:proofErr w:type="spellEnd"/>
      <w:r w:rsidRPr="00D32E75">
        <w:rPr>
          <w:rFonts w:ascii="Times New Roman" w:eastAsia="Times New Roman" w:hAnsi="Times New Roman" w:cs="Times New Roman"/>
          <w:sz w:val="18"/>
          <w:szCs w:val="18"/>
          <w:lang w:eastAsia="en-GB"/>
        </w:rPr>
        <w:t xml:space="preserve"> 1992; 35(2): 476–485.</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O'Brien WF. Cervical ripening and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induction: Progress and challenges. </w:t>
      </w:r>
      <w:proofErr w:type="spellStart"/>
      <w:r w:rsidRPr="00D32E75">
        <w:rPr>
          <w:rFonts w:ascii="Times New Roman" w:eastAsia="Times New Roman" w:hAnsi="Times New Roman" w:cs="Times New Roman"/>
          <w:i/>
          <w:iCs/>
          <w:sz w:val="18"/>
          <w:szCs w:val="18"/>
          <w:lang w:eastAsia="en-GB"/>
        </w:rPr>
        <w:t>ClinObstetGynecol</w:t>
      </w:r>
      <w:proofErr w:type="spellEnd"/>
      <w:r w:rsidRPr="00D32E75">
        <w:rPr>
          <w:rFonts w:ascii="Times New Roman" w:eastAsia="Times New Roman" w:hAnsi="Times New Roman" w:cs="Times New Roman"/>
          <w:sz w:val="18"/>
          <w:szCs w:val="18"/>
          <w:lang w:eastAsia="en-GB"/>
        </w:rPr>
        <w:t xml:space="preserve"> 1995; 38: 221.</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Embrey</w:t>
      </w:r>
      <w:proofErr w:type="spellEnd"/>
      <w:r w:rsidRPr="00D32E75">
        <w:rPr>
          <w:rFonts w:ascii="Times New Roman" w:eastAsia="Times New Roman" w:hAnsi="Times New Roman" w:cs="Times New Roman"/>
          <w:sz w:val="18"/>
          <w:szCs w:val="18"/>
          <w:lang w:eastAsia="en-GB"/>
        </w:rPr>
        <w:t xml:space="preserve"> MP and </w:t>
      </w:r>
      <w:proofErr w:type="spellStart"/>
      <w:r w:rsidRPr="00D32E75">
        <w:rPr>
          <w:rFonts w:ascii="Times New Roman" w:eastAsia="Times New Roman" w:hAnsi="Times New Roman" w:cs="Times New Roman"/>
          <w:sz w:val="18"/>
          <w:szCs w:val="18"/>
          <w:lang w:eastAsia="en-GB"/>
        </w:rPr>
        <w:t>Mollison</w:t>
      </w:r>
      <w:proofErr w:type="spellEnd"/>
      <w:r w:rsidRPr="00D32E75">
        <w:rPr>
          <w:rFonts w:ascii="Times New Roman" w:eastAsia="Times New Roman" w:hAnsi="Times New Roman" w:cs="Times New Roman"/>
          <w:sz w:val="18"/>
          <w:szCs w:val="18"/>
          <w:lang w:eastAsia="en-GB"/>
        </w:rPr>
        <w:t xml:space="preserve"> BG. The unfavourable cervix and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using a cervical balloon. </w:t>
      </w:r>
      <w:r w:rsidRPr="00D32E75">
        <w:rPr>
          <w:rFonts w:ascii="Times New Roman" w:eastAsia="Times New Roman" w:hAnsi="Times New Roman" w:cs="Times New Roman"/>
          <w:i/>
          <w:iCs/>
          <w:sz w:val="18"/>
          <w:szCs w:val="18"/>
          <w:lang w:eastAsia="en-GB"/>
        </w:rPr>
        <w:t xml:space="preserve">J </w:t>
      </w:r>
      <w:proofErr w:type="spellStart"/>
      <w:r w:rsidRPr="00D32E75">
        <w:rPr>
          <w:rFonts w:ascii="Times New Roman" w:eastAsia="Times New Roman" w:hAnsi="Times New Roman" w:cs="Times New Roman"/>
          <w:i/>
          <w:iCs/>
          <w:sz w:val="18"/>
          <w:szCs w:val="18"/>
          <w:lang w:eastAsia="en-GB"/>
        </w:rPr>
        <w:t>ObstetGynaecol</w:t>
      </w:r>
      <w:proofErr w:type="spellEnd"/>
      <w:r w:rsidRPr="00D32E75">
        <w:rPr>
          <w:rFonts w:ascii="Times New Roman" w:eastAsia="Times New Roman" w:hAnsi="Times New Roman" w:cs="Times New Roman"/>
          <w:i/>
          <w:iCs/>
          <w:sz w:val="18"/>
          <w:szCs w:val="18"/>
          <w:lang w:eastAsia="en-GB"/>
        </w:rPr>
        <w:t xml:space="preserve"> </w:t>
      </w:r>
      <w:r w:rsidR="00D32E75">
        <w:rPr>
          <w:rFonts w:ascii="Times New Roman" w:eastAsia="Times New Roman" w:hAnsi="Times New Roman" w:cs="Times New Roman"/>
          <w:i/>
          <w:iCs/>
          <w:sz w:val="18"/>
          <w:szCs w:val="18"/>
          <w:lang w:eastAsia="en-GB"/>
        </w:rPr>
        <w:tab/>
      </w:r>
      <w:r w:rsidRPr="00D32E75">
        <w:rPr>
          <w:rFonts w:ascii="Times New Roman" w:eastAsia="Times New Roman" w:hAnsi="Times New Roman" w:cs="Times New Roman"/>
          <w:i/>
          <w:iCs/>
          <w:sz w:val="18"/>
          <w:szCs w:val="18"/>
          <w:lang w:eastAsia="en-GB"/>
        </w:rPr>
        <w:t xml:space="preserve">Br </w:t>
      </w:r>
      <w:proofErr w:type="spellStart"/>
      <w:r w:rsidRPr="00D32E75">
        <w:rPr>
          <w:rFonts w:ascii="Times New Roman" w:eastAsia="Times New Roman" w:hAnsi="Times New Roman" w:cs="Times New Roman"/>
          <w:i/>
          <w:iCs/>
          <w:sz w:val="18"/>
          <w:szCs w:val="18"/>
          <w:lang w:eastAsia="en-GB"/>
        </w:rPr>
        <w:t>Commonw</w:t>
      </w:r>
      <w:proofErr w:type="spellEnd"/>
      <w:r w:rsidRPr="00D32E75">
        <w:rPr>
          <w:rFonts w:ascii="Times New Roman" w:eastAsia="Times New Roman" w:hAnsi="Times New Roman" w:cs="Times New Roman"/>
          <w:sz w:val="18"/>
          <w:szCs w:val="18"/>
          <w:lang w:eastAsia="en-GB"/>
        </w:rPr>
        <w:t xml:space="preserve"> 1967; 74: 44.</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Delee</w:t>
      </w:r>
      <w:proofErr w:type="spellEnd"/>
      <w:r w:rsidRPr="00D32E75">
        <w:rPr>
          <w:rFonts w:ascii="Times New Roman" w:eastAsia="Times New Roman" w:hAnsi="Times New Roman" w:cs="Times New Roman"/>
          <w:sz w:val="18"/>
          <w:szCs w:val="18"/>
          <w:lang w:eastAsia="en-GB"/>
        </w:rPr>
        <w:t xml:space="preserve"> JB. Preparatory obstetric operations. In: </w:t>
      </w:r>
      <w:r w:rsidRPr="00D32E75">
        <w:rPr>
          <w:rFonts w:ascii="Times New Roman" w:eastAsia="Times New Roman" w:hAnsi="Times New Roman" w:cs="Times New Roman"/>
          <w:i/>
          <w:iCs/>
          <w:sz w:val="18"/>
          <w:szCs w:val="18"/>
          <w:lang w:eastAsia="en-GB"/>
        </w:rPr>
        <w:t>The Principle and Practice of Obstetrics.</w:t>
      </w:r>
      <w:r w:rsidRPr="00D32E75">
        <w:rPr>
          <w:rFonts w:ascii="Times New Roman" w:eastAsia="Times New Roman" w:hAnsi="Times New Roman" w:cs="Times New Roman"/>
          <w:sz w:val="18"/>
          <w:szCs w:val="18"/>
          <w:lang w:eastAsia="en-GB"/>
        </w:rPr>
        <w:t xml:space="preserve"> 5th Edition. Philadelphia: WB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Saunders, 1992, 966.</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Ezimokhai</w:t>
      </w:r>
      <w:proofErr w:type="spellEnd"/>
      <w:r w:rsidRPr="00D32E75">
        <w:rPr>
          <w:rFonts w:ascii="Times New Roman" w:eastAsia="Times New Roman" w:hAnsi="Times New Roman" w:cs="Times New Roman"/>
          <w:sz w:val="18"/>
          <w:szCs w:val="18"/>
          <w:lang w:eastAsia="en-GB"/>
        </w:rPr>
        <w:t xml:space="preserve"> M and </w:t>
      </w:r>
      <w:proofErr w:type="spellStart"/>
      <w:r w:rsidRPr="00D32E75">
        <w:rPr>
          <w:rFonts w:ascii="Times New Roman" w:eastAsia="Times New Roman" w:hAnsi="Times New Roman" w:cs="Times New Roman"/>
          <w:sz w:val="18"/>
          <w:szCs w:val="18"/>
          <w:lang w:eastAsia="en-GB"/>
        </w:rPr>
        <w:t>Nwabineli</w:t>
      </w:r>
      <w:proofErr w:type="spellEnd"/>
      <w:r w:rsidRPr="00D32E75">
        <w:rPr>
          <w:rFonts w:ascii="Times New Roman" w:eastAsia="Times New Roman" w:hAnsi="Times New Roman" w:cs="Times New Roman"/>
          <w:sz w:val="18"/>
          <w:szCs w:val="18"/>
          <w:lang w:eastAsia="en-GB"/>
        </w:rPr>
        <w:t xml:space="preserve"> JN. The use of Foley catheter in ripening the unfavourable cervix before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w:t>
      </w:r>
      <w:r w:rsidRPr="00D32E75">
        <w:rPr>
          <w:rFonts w:ascii="Times New Roman" w:eastAsia="Times New Roman" w:hAnsi="Times New Roman" w:cs="Times New Roman"/>
          <w:i/>
          <w:iCs/>
          <w:sz w:val="18"/>
          <w:szCs w:val="18"/>
          <w:lang w:eastAsia="en-GB"/>
        </w:rPr>
        <w:t xml:space="preserve">Br </w:t>
      </w:r>
      <w:r w:rsidR="00D32E75">
        <w:rPr>
          <w:rFonts w:ascii="Times New Roman" w:eastAsia="Times New Roman" w:hAnsi="Times New Roman" w:cs="Times New Roman"/>
          <w:i/>
          <w:iCs/>
          <w:sz w:val="18"/>
          <w:szCs w:val="18"/>
          <w:lang w:eastAsia="en-GB"/>
        </w:rPr>
        <w:tab/>
      </w:r>
      <w:r w:rsidRPr="00D32E75">
        <w:rPr>
          <w:rFonts w:ascii="Times New Roman" w:eastAsia="Times New Roman" w:hAnsi="Times New Roman" w:cs="Times New Roman"/>
          <w:i/>
          <w:iCs/>
          <w:sz w:val="18"/>
          <w:szCs w:val="18"/>
          <w:lang w:eastAsia="en-GB"/>
        </w:rPr>
        <w:t xml:space="preserve">J </w:t>
      </w:r>
      <w:proofErr w:type="spellStart"/>
      <w:r w:rsidRPr="00D32E75">
        <w:rPr>
          <w:rFonts w:ascii="Times New Roman" w:eastAsia="Times New Roman" w:hAnsi="Times New Roman" w:cs="Times New Roman"/>
          <w:i/>
          <w:iCs/>
          <w:sz w:val="18"/>
          <w:szCs w:val="18"/>
          <w:lang w:eastAsia="en-GB"/>
        </w:rPr>
        <w:t>ObstetGynaecol</w:t>
      </w:r>
      <w:proofErr w:type="spellEnd"/>
      <w:r w:rsidRPr="00D32E75">
        <w:rPr>
          <w:rFonts w:ascii="Times New Roman" w:eastAsia="Times New Roman" w:hAnsi="Times New Roman" w:cs="Times New Roman"/>
          <w:sz w:val="18"/>
          <w:szCs w:val="18"/>
          <w:lang w:eastAsia="en-GB"/>
        </w:rPr>
        <w:t xml:space="preserve"> 1980; 87: 281.</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Thomas IL, Chenoweth JN, </w:t>
      </w:r>
      <w:proofErr w:type="spellStart"/>
      <w:r w:rsidRPr="00D32E75">
        <w:rPr>
          <w:rFonts w:ascii="Times New Roman" w:eastAsia="Times New Roman" w:hAnsi="Times New Roman" w:cs="Times New Roman"/>
          <w:sz w:val="18"/>
          <w:szCs w:val="18"/>
          <w:lang w:eastAsia="en-GB"/>
        </w:rPr>
        <w:t>Tronc</w:t>
      </w:r>
      <w:proofErr w:type="spellEnd"/>
      <w:r w:rsidRPr="00D32E75">
        <w:rPr>
          <w:rFonts w:ascii="Times New Roman" w:eastAsia="Times New Roman" w:hAnsi="Times New Roman" w:cs="Times New Roman"/>
          <w:sz w:val="18"/>
          <w:szCs w:val="18"/>
          <w:lang w:eastAsia="en-GB"/>
        </w:rPr>
        <w:t xml:space="preserve"> GN, et al. Preparation for induction of the unfavourable cervix with Foley catheter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 xml:space="preserve">compared with vaginal prostaglandin. </w:t>
      </w:r>
      <w:proofErr w:type="spellStart"/>
      <w:r w:rsidRPr="00D32E75">
        <w:rPr>
          <w:rFonts w:ascii="Times New Roman" w:eastAsia="Times New Roman" w:hAnsi="Times New Roman" w:cs="Times New Roman"/>
          <w:i/>
          <w:iCs/>
          <w:sz w:val="18"/>
          <w:szCs w:val="18"/>
          <w:lang w:eastAsia="en-GB"/>
        </w:rPr>
        <w:t>Aust</w:t>
      </w:r>
      <w:proofErr w:type="spellEnd"/>
      <w:r w:rsidRPr="00D32E75">
        <w:rPr>
          <w:rFonts w:ascii="Times New Roman" w:eastAsia="Times New Roman" w:hAnsi="Times New Roman" w:cs="Times New Roman"/>
          <w:i/>
          <w:iCs/>
          <w:sz w:val="18"/>
          <w:szCs w:val="18"/>
          <w:lang w:eastAsia="en-GB"/>
        </w:rPr>
        <w:t xml:space="preserve"> NZ J </w:t>
      </w:r>
      <w:proofErr w:type="spellStart"/>
      <w:r w:rsidRPr="00D32E75">
        <w:rPr>
          <w:rFonts w:ascii="Times New Roman" w:eastAsia="Times New Roman" w:hAnsi="Times New Roman" w:cs="Times New Roman"/>
          <w:i/>
          <w:iCs/>
          <w:sz w:val="18"/>
          <w:szCs w:val="18"/>
          <w:lang w:eastAsia="en-GB"/>
        </w:rPr>
        <w:t>ObstetGynaecol</w:t>
      </w:r>
      <w:proofErr w:type="spellEnd"/>
      <w:r w:rsidRPr="00D32E75">
        <w:rPr>
          <w:rFonts w:ascii="Times New Roman" w:eastAsia="Times New Roman" w:hAnsi="Times New Roman" w:cs="Times New Roman"/>
          <w:sz w:val="18"/>
          <w:szCs w:val="18"/>
          <w:lang w:eastAsia="en-GB"/>
        </w:rPr>
        <w:t xml:space="preserve"> 1986; 26: 30.</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Ekele</w:t>
      </w:r>
      <w:proofErr w:type="spellEnd"/>
      <w:r w:rsidRPr="00D32E75">
        <w:rPr>
          <w:rFonts w:ascii="Times New Roman" w:eastAsia="Times New Roman" w:hAnsi="Times New Roman" w:cs="Times New Roman"/>
          <w:sz w:val="18"/>
          <w:szCs w:val="18"/>
          <w:lang w:eastAsia="en-GB"/>
        </w:rPr>
        <w:t xml:space="preserve"> BA and </w:t>
      </w:r>
      <w:proofErr w:type="spellStart"/>
      <w:r w:rsidRPr="00D32E75">
        <w:rPr>
          <w:rFonts w:ascii="Times New Roman" w:eastAsia="Times New Roman" w:hAnsi="Times New Roman" w:cs="Times New Roman"/>
          <w:sz w:val="18"/>
          <w:szCs w:val="18"/>
          <w:lang w:eastAsia="en-GB"/>
        </w:rPr>
        <w:t>Namadina</w:t>
      </w:r>
      <w:proofErr w:type="spellEnd"/>
      <w:r w:rsidRPr="00D32E75">
        <w:rPr>
          <w:rFonts w:ascii="Times New Roman" w:eastAsia="Times New Roman" w:hAnsi="Times New Roman" w:cs="Times New Roman"/>
          <w:sz w:val="18"/>
          <w:szCs w:val="18"/>
          <w:lang w:eastAsia="en-GB"/>
        </w:rPr>
        <w:t xml:space="preserve"> IM. Using Foley catheter to ripen the unfavourable cervix in the presence of intra-uterine </w:t>
      </w:r>
      <w:proofErr w:type="spellStart"/>
      <w:r w:rsidRPr="00D32E75">
        <w:rPr>
          <w:rFonts w:ascii="Times New Roman" w:eastAsia="Times New Roman" w:hAnsi="Times New Roman" w:cs="Times New Roman"/>
          <w:sz w:val="18"/>
          <w:szCs w:val="18"/>
          <w:lang w:eastAsia="en-GB"/>
        </w:rPr>
        <w:t>fetal</w:t>
      </w:r>
      <w:proofErr w:type="spellEnd"/>
      <w:r w:rsidRPr="00D32E75">
        <w:rPr>
          <w:rFonts w:ascii="Times New Roman" w:eastAsia="Times New Roman" w:hAnsi="Times New Roman" w:cs="Times New Roman"/>
          <w:sz w:val="18"/>
          <w:szCs w:val="18"/>
          <w:lang w:eastAsia="en-GB"/>
        </w:rPr>
        <w:t xml:space="preserve">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 xml:space="preserve">death. </w:t>
      </w:r>
      <w:r w:rsidRPr="00D32E75">
        <w:rPr>
          <w:rFonts w:ascii="Times New Roman" w:eastAsia="Times New Roman" w:hAnsi="Times New Roman" w:cs="Times New Roman"/>
          <w:i/>
          <w:iCs/>
          <w:sz w:val="18"/>
          <w:szCs w:val="18"/>
          <w:lang w:eastAsia="en-GB"/>
        </w:rPr>
        <w:t xml:space="preserve">Nig Med </w:t>
      </w:r>
      <w:proofErr w:type="spellStart"/>
      <w:r w:rsidRPr="00D32E75">
        <w:rPr>
          <w:rFonts w:ascii="Times New Roman" w:eastAsia="Times New Roman" w:hAnsi="Times New Roman" w:cs="Times New Roman"/>
          <w:i/>
          <w:iCs/>
          <w:sz w:val="18"/>
          <w:szCs w:val="18"/>
          <w:lang w:eastAsia="en-GB"/>
        </w:rPr>
        <w:t>Pract</w:t>
      </w:r>
      <w:proofErr w:type="spellEnd"/>
      <w:r w:rsidRPr="00D32E75">
        <w:rPr>
          <w:rFonts w:ascii="Times New Roman" w:eastAsia="Times New Roman" w:hAnsi="Times New Roman" w:cs="Times New Roman"/>
          <w:sz w:val="18"/>
          <w:szCs w:val="18"/>
          <w:lang w:eastAsia="en-GB"/>
        </w:rPr>
        <w:t xml:space="preserve"> 1996; 23: 10–13.</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Bishop EH. Pelvic scoring for elective induction.</w:t>
      </w:r>
      <w:r w:rsidRPr="00D32E75">
        <w:rPr>
          <w:rFonts w:ascii="Times New Roman" w:eastAsia="Times New Roman" w:hAnsi="Times New Roman" w:cs="Times New Roman"/>
          <w:i/>
          <w:iCs/>
          <w:sz w:val="18"/>
          <w:szCs w:val="18"/>
          <w:lang w:eastAsia="en-GB"/>
        </w:rPr>
        <w:t xml:space="preserve">  </w:t>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sz w:val="18"/>
          <w:szCs w:val="18"/>
          <w:lang w:eastAsia="en-GB"/>
        </w:rPr>
        <w:t xml:space="preserve"> 1964; 4: 266.</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Lewis GJ. Cervical ripening before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with prostaglandin E2 </w:t>
      </w:r>
      <w:proofErr w:type="spellStart"/>
      <w:r w:rsidRPr="00D32E75">
        <w:rPr>
          <w:rFonts w:ascii="Times New Roman" w:eastAsia="Times New Roman" w:hAnsi="Times New Roman" w:cs="Times New Roman"/>
          <w:sz w:val="18"/>
          <w:szCs w:val="18"/>
          <w:lang w:eastAsia="en-GB"/>
        </w:rPr>
        <w:t>pessaries</w:t>
      </w:r>
      <w:proofErr w:type="spellEnd"/>
      <w:r w:rsidRPr="00D32E75">
        <w:rPr>
          <w:rFonts w:ascii="Times New Roman" w:eastAsia="Times New Roman" w:hAnsi="Times New Roman" w:cs="Times New Roman"/>
          <w:sz w:val="18"/>
          <w:szCs w:val="18"/>
          <w:lang w:eastAsia="en-GB"/>
        </w:rPr>
        <w:t xml:space="preserve"> or a Foley catheter. </w:t>
      </w:r>
      <w:r w:rsidRPr="00D32E75">
        <w:rPr>
          <w:rFonts w:ascii="Times New Roman" w:eastAsia="Times New Roman" w:hAnsi="Times New Roman" w:cs="Times New Roman"/>
          <w:i/>
          <w:iCs/>
          <w:sz w:val="18"/>
          <w:szCs w:val="18"/>
          <w:lang w:eastAsia="en-GB"/>
        </w:rPr>
        <w:t xml:space="preserve">J </w:t>
      </w:r>
      <w:proofErr w:type="spellStart"/>
      <w:r w:rsidRPr="00D32E75">
        <w:rPr>
          <w:rFonts w:ascii="Times New Roman" w:eastAsia="Times New Roman" w:hAnsi="Times New Roman" w:cs="Times New Roman"/>
          <w:i/>
          <w:iCs/>
          <w:sz w:val="18"/>
          <w:szCs w:val="18"/>
          <w:lang w:eastAsia="en-GB"/>
        </w:rPr>
        <w:t>ObstetGynaecol</w:t>
      </w:r>
      <w:proofErr w:type="spellEnd"/>
      <w:r w:rsidRPr="00D32E75">
        <w:rPr>
          <w:rFonts w:ascii="Times New Roman" w:eastAsia="Times New Roman" w:hAnsi="Times New Roman" w:cs="Times New Roman"/>
          <w:sz w:val="18"/>
          <w:szCs w:val="18"/>
          <w:lang w:eastAsia="en-GB"/>
        </w:rPr>
        <w:t xml:space="preserve">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(Bristol) 1983; 3: 173.</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James C, </w:t>
      </w:r>
      <w:proofErr w:type="spellStart"/>
      <w:r w:rsidRPr="00D32E75">
        <w:rPr>
          <w:rFonts w:ascii="Times New Roman" w:eastAsia="Times New Roman" w:hAnsi="Times New Roman" w:cs="Times New Roman"/>
          <w:sz w:val="18"/>
          <w:szCs w:val="18"/>
          <w:lang w:eastAsia="en-GB"/>
        </w:rPr>
        <w:t>Peedicayil</w:t>
      </w:r>
      <w:proofErr w:type="spellEnd"/>
      <w:r w:rsidRPr="00D32E75">
        <w:rPr>
          <w:rFonts w:ascii="Times New Roman" w:eastAsia="Times New Roman" w:hAnsi="Times New Roman" w:cs="Times New Roman"/>
          <w:sz w:val="18"/>
          <w:szCs w:val="18"/>
          <w:lang w:eastAsia="en-GB"/>
        </w:rPr>
        <w:t xml:space="preserve"> A and </w:t>
      </w:r>
      <w:proofErr w:type="spellStart"/>
      <w:r w:rsidRPr="00D32E75">
        <w:rPr>
          <w:rFonts w:ascii="Times New Roman" w:eastAsia="Times New Roman" w:hAnsi="Times New Roman" w:cs="Times New Roman"/>
          <w:sz w:val="18"/>
          <w:szCs w:val="18"/>
          <w:lang w:eastAsia="en-GB"/>
        </w:rPr>
        <w:t>Serhadri</w:t>
      </w:r>
      <w:proofErr w:type="spellEnd"/>
      <w:r w:rsidRPr="00D32E75">
        <w:rPr>
          <w:rFonts w:ascii="Times New Roman" w:eastAsia="Times New Roman" w:hAnsi="Times New Roman" w:cs="Times New Roman"/>
          <w:sz w:val="18"/>
          <w:szCs w:val="18"/>
          <w:lang w:eastAsia="en-GB"/>
        </w:rPr>
        <w:t xml:space="preserve"> L. Use of the Foley catheter as a cervical ripening agent   prior to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w:t>
      </w:r>
      <w:proofErr w:type="spellStart"/>
      <w:r w:rsidRPr="00D32E75">
        <w:rPr>
          <w:rFonts w:ascii="Times New Roman" w:eastAsia="Times New Roman" w:hAnsi="Times New Roman" w:cs="Times New Roman"/>
          <w:i/>
          <w:iCs/>
          <w:sz w:val="18"/>
          <w:szCs w:val="18"/>
          <w:lang w:eastAsia="en-GB"/>
        </w:rPr>
        <w:t>Int</w:t>
      </w:r>
      <w:proofErr w:type="spellEnd"/>
      <w:r w:rsidRPr="00D32E75">
        <w:rPr>
          <w:rFonts w:ascii="Times New Roman" w:eastAsia="Times New Roman" w:hAnsi="Times New Roman" w:cs="Times New Roman"/>
          <w:i/>
          <w:iCs/>
          <w:sz w:val="18"/>
          <w:szCs w:val="18"/>
          <w:lang w:eastAsia="en-GB"/>
        </w:rPr>
        <w:t xml:space="preserve"> </w:t>
      </w:r>
      <w:r w:rsidR="00D32E75">
        <w:rPr>
          <w:rFonts w:ascii="Times New Roman" w:eastAsia="Times New Roman" w:hAnsi="Times New Roman" w:cs="Times New Roman"/>
          <w:i/>
          <w:iCs/>
          <w:sz w:val="18"/>
          <w:szCs w:val="18"/>
          <w:lang w:eastAsia="en-GB"/>
        </w:rPr>
        <w:tab/>
      </w:r>
      <w:r w:rsidRPr="00D32E75">
        <w:rPr>
          <w:rFonts w:ascii="Times New Roman" w:eastAsia="Times New Roman" w:hAnsi="Times New Roman" w:cs="Times New Roman"/>
          <w:i/>
          <w:iCs/>
          <w:sz w:val="18"/>
          <w:szCs w:val="18"/>
          <w:lang w:eastAsia="en-GB"/>
        </w:rPr>
        <w:t xml:space="preserve">J </w:t>
      </w:r>
      <w:proofErr w:type="spellStart"/>
      <w:r w:rsidRPr="00D32E75">
        <w:rPr>
          <w:rFonts w:ascii="Times New Roman" w:eastAsia="Times New Roman" w:hAnsi="Times New Roman" w:cs="Times New Roman"/>
          <w:i/>
          <w:iCs/>
          <w:sz w:val="18"/>
          <w:szCs w:val="18"/>
          <w:lang w:eastAsia="en-GB"/>
        </w:rPr>
        <w:t>GynecolObstet</w:t>
      </w:r>
      <w:proofErr w:type="spellEnd"/>
      <w:r w:rsidRPr="00D32E75">
        <w:rPr>
          <w:rFonts w:ascii="Times New Roman" w:eastAsia="Times New Roman" w:hAnsi="Times New Roman" w:cs="Times New Roman"/>
          <w:sz w:val="18"/>
          <w:szCs w:val="18"/>
          <w:lang w:eastAsia="en-GB"/>
        </w:rPr>
        <w:t xml:space="preserve"> 1994; 47: 229. </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Atad</w:t>
      </w:r>
      <w:proofErr w:type="spellEnd"/>
      <w:r w:rsidRPr="00D32E75">
        <w:rPr>
          <w:rFonts w:ascii="Times New Roman" w:eastAsia="Times New Roman" w:hAnsi="Times New Roman" w:cs="Times New Roman"/>
          <w:sz w:val="18"/>
          <w:szCs w:val="18"/>
          <w:lang w:eastAsia="en-GB"/>
        </w:rPr>
        <w:t xml:space="preserve"> J, Bornstein J, Calderon I, et al. </w:t>
      </w:r>
      <w:proofErr w:type="spellStart"/>
      <w:r w:rsidRPr="00D32E75">
        <w:rPr>
          <w:rFonts w:ascii="Times New Roman" w:eastAsia="Times New Roman" w:hAnsi="Times New Roman" w:cs="Times New Roman"/>
          <w:sz w:val="18"/>
          <w:szCs w:val="18"/>
          <w:lang w:eastAsia="en-GB"/>
        </w:rPr>
        <w:t>Nonpharmaceutical</w:t>
      </w:r>
      <w:proofErr w:type="spellEnd"/>
      <w:r w:rsidRPr="00D32E75">
        <w:rPr>
          <w:rFonts w:ascii="Times New Roman" w:eastAsia="Times New Roman" w:hAnsi="Times New Roman" w:cs="Times New Roman"/>
          <w:sz w:val="18"/>
          <w:szCs w:val="18"/>
          <w:lang w:eastAsia="en-GB"/>
        </w:rPr>
        <w:t xml:space="preserve"> ripening of the unfavourable cervix and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by a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 xml:space="preserve">novel double balloon device. </w:t>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sz w:val="18"/>
          <w:szCs w:val="18"/>
          <w:lang w:eastAsia="en-GB"/>
        </w:rPr>
        <w:t xml:space="preserve"> 1991; 77: 146.</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Sherman DJ, </w:t>
      </w:r>
      <w:proofErr w:type="spellStart"/>
      <w:r w:rsidRPr="00D32E75">
        <w:rPr>
          <w:rFonts w:ascii="Times New Roman" w:eastAsia="Times New Roman" w:hAnsi="Times New Roman" w:cs="Times New Roman"/>
          <w:sz w:val="18"/>
          <w:szCs w:val="18"/>
          <w:lang w:eastAsia="en-GB"/>
        </w:rPr>
        <w:t>Frenkel</w:t>
      </w:r>
      <w:proofErr w:type="spellEnd"/>
      <w:r w:rsidRPr="00D32E75">
        <w:rPr>
          <w:rFonts w:ascii="Times New Roman" w:eastAsia="Times New Roman" w:hAnsi="Times New Roman" w:cs="Times New Roman"/>
          <w:sz w:val="18"/>
          <w:szCs w:val="18"/>
          <w:lang w:eastAsia="en-GB"/>
        </w:rPr>
        <w:t xml:space="preserve"> E, </w:t>
      </w:r>
      <w:proofErr w:type="spellStart"/>
      <w:r w:rsidRPr="00D32E75">
        <w:rPr>
          <w:rFonts w:ascii="Times New Roman" w:eastAsia="Times New Roman" w:hAnsi="Times New Roman" w:cs="Times New Roman"/>
          <w:sz w:val="18"/>
          <w:szCs w:val="18"/>
          <w:lang w:eastAsia="en-GB"/>
        </w:rPr>
        <w:t>Tovbin</w:t>
      </w:r>
      <w:proofErr w:type="spellEnd"/>
      <w:r w:rsidRPr="00D32E75">
        <w:rPr>
          <w:rFonts w:ascii="Times New Roman" w:eastAsia="Times New Roman" w:hAnsi="Times New Roman" w:cs="Times New Roman"/>
          <w:sz w:val="18"/>
          <w:szCs w:val="18"/>
          <w:lang w:eastAsia="en-GB"/>
        </w:rPr>
        <w:t xml:space="preserve"> J, et al. </w:t>
      </w:r>
      <w:proofErr w:type="gramStart"/>
      <w:r w:rsidRPr="00D32E75">
        <w:rPr>
          <w:rFonts w:ascii="Times New Roman" w:eastAsia="Times New Roman" w:hAnsi="Times New Roman" w:cs="Times New Roman"/>
          <w:sz w:val="18"/>
          <w:szCs w:val="18"/>
          <w:lang w:eastAsia="en-GB"/>
        </w:rPr>
        <w:t>Ripening</w:t>
      </w:r>
      <w:proofErr w:type="gramEnd"/>
      <w:r w:rsidRPr="00D32E75">
        <w:rPr>
          <w:rFonts w:ascii="Times New Roman" w:eastAsia="Times New Roman" w:hAnsi="Times New Roman" w:cs="Times New Roman"/>
          <w:sz w:val="18"/>
          <w:szCs w:val="18"/>
          <w:lang w:eastAsia="en-GB"/>
        </w:rPr>
        <w:t xml:space="preserve"> of the unfavourable cervix with extra-amniotic catheter balloon: Clinical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 xml:space="preserve">experience and review. </w:t>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i/>
          <w:iCs/>
          <w:sz w:val="18"/>
          <w:szCs w:val="18"/>
          <w:lang w:eastAsia="en-GB"/>
        </w:rPr>
        <w:t xml:space="preserve"> Survey</w:t>
      </w:r>
      <w:r w:rsidRPr="00D32E75">
        <w:rPr>
          <w:rFonts w:ascii="Times New Roman" w:eastAsia="Times New Roman" w:hAnsi="Times New Roman" w:cs="Times New Roman"/>
          <w:sz w:val="18"/>
          <w:szCs w:val="18"/>
          <w:lang w:eastAsia="en-GB"/>
        </w:rPr>
        <w:t xml:space="preserve"> 1996; 51: 621–627.</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Yaron</w:t>
      </w:r>
      <w:proofErr w:type="spellEnd"/>
      <w:r w:rsidRPr="00D32E75">
        <w:rPr>
          <w:rFonts w:ascii="Times New Roman" w:eastAsia="Times New Roman" w:hAnsi="Times New Roman" w:cs="Times New Roman"/>
          <w:sz w:val="18"/>
          <w:szCs w:val="18"/>
          <w:lang w:eastAsia="en-GB"/>
        </w:rPr>
        <w:t xml:space="preserve"> Y, </w:t>
      </w:r>
      <w:proofErr w:type="spellStart"/>
      <w:r w:rsidRPr="00D32E75">
        <w:rPr>
          <w:rFonts w:ascii="Times New Roman" w:eastAsia="Times New Roman" w:hAnsi="Times New Roman" w:cs="Times New Roman"/>
          <w:sz w:val="18"/>
          <w:szCs w:val="18"/>
          <w:lang w:eastAsia="en-GB"/>
        </w:rPr>
        <w:t>Kupferminc</w:t>
      </w:r>
      <w:proofErr w:type="spellEnd"/>
      <w:r w:rsidRPr="00D32E75">
        <w:rPr>
          <w:rFonts w:ascii="Times New Roman" w:eastAsia="Times New Roman" w:hAnsi="Times New Roman" w:cs="Times New Roman"/>
          <w:sz w:val="18"/>
          <w:szCs w:val="18"/>
          <w:lang w:eastAsia="en-GB"/>
        </w:rPr>
        <w:t xml:space="preserve"> MJ, </w:t>
      </w:r>
      <w:proofErr w:type="spellStart"/>
      <w:r w:rsidRPr="00D32E75">
        <w:rPr>
          <w:rFonts w:ascii="Times New Roman" w:eastAsia="Times New Roman" w:hAnsi="Times New Roman" w:cs="Times New Roman"/>
          <w:sz w:val="18"/>
          <w:szCs w:val="18"/>
          <w:lang w:eastAsia="en-GB"/>
        </w:rPr>
        <w:t>Peyser</w:t>
      </w:r>
      <w:proofErr w:type="spellEnd"/>
      <w:r w:rsidRPr="00D32E75">
        <w:rPr>
          <w:rFonts w:ascii="Times New Roman" w:eastAsia="Times New Roman" w:hAnsi="Times New Roman" w:cs="Times New Roman"/>
          <w:sz w:val="18"/>
          <w:szCs w:val="18"/>
          <w:lang w:eastAsia="en-GB"/>
        </w:rPr>
        <w:t xml:space="preserve"> MR. Ripening of the unfavourable cervix with extra-amniotic saline instillation. </w:t>
      </w:r>
      <w:r w:rsidRPr="00D32E75">
        <w:rPr>
          <w:rFonts w:ascii="Times New Roman" w:eastAsia="Times New Roman" w:hAnsi="Times New Roman" w:cs="Times New Roman"/>
          <w:i/>
          <w:iCs/>
          <w:sz w:val="18"/>
          <w:szCs w:val="18"/>
          <w:lang w:eastAsia="en-GB"/>
        </w:rPr>
        <w:t xml:space="preserve">Israel J </w:t>
      </w:r>
      <w:r w:rsidR="00D32E75">
        <w:rPr>
          <w:rFonts w:ascii="Times New Roman" w:eastAsia="Times New Roman" w:hAnsi="Times New Roman" w:cs="Times New Roman"/>
          <w:i/>
          <w:iCs/>
          <w:sz w:val="18"/>
          <w:szCs w:val="18"/>
          <w:lang w:eastAsia="en-GB"/>
        </w:rPr>
        <w:tab/>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sz w:val="18"/>
          <w:szCs w:val="18"/>
          <w:lang w:eastAsia="en-GB"/>
        </w:rPr>
        <w:t xml:space="preserve"> 1992; 3 (</w:t>
      </w:r>
      <w:proofErr w:type="spellStart"/>
      <w:r w:rsidRPr="00D32E75">
        <w:rPr>
          <w:rFonts w:ascii="Times New Roman" w:eastAsia="Times New Roman" w:hAnsi="Times New Roman" w:cs="Times New Roman"/>
          <w:sz w:val="18"/>
          <w:szCs w:val="18"/>
          <w:lang w:eastAsia="en-GB"/>
        </w:rPr>
        <w:t>Suppl</w:t>
      </w:r>
      <w:proofErr w:type="spellEnd"/>
      <w:r w:rsidRPr="00D32E75">
        <w:rPr>
          <w:rFonts w:ascii="Times New Roman" w:eastAsia="Times New Roman" w:hAnsi="Times New Roman" w:cs="Times New Roman"/>
          <w:sz w:val="18"/>
          <w:szCs w:val="18"/>
          <w:lang w:eastAsia="en-GB"/>
        </w:rPr>
        <w:t>): 12.</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Liberman</w:t>
      </w:r>
      <w:proofErr w:type="spellEnd"/>
      <w:r w:rsidRPr="00D32E75">
        <w:rPr>
          <w:rFonts w:ascii="Times New Roman" w:eastAsia="Times New Roman" w:hAnsi="Times New Roman" w:cs="Times New Roman"/>
          <w:sz w:val="18"/>
          <w:szCs w:val="18"/>
          <w:lang w:eastAsia="en-GB"/>
        </w:rPr>
        <w:t xml:space="preserve"> JR, Piura B, </w:t>
      </w:r>
      <w:proofErr w:type="spellStart"/>
      <w:r w:rsidRPr="00D32E75">
        <w:rPr>
          <w:rFonts w:ascii="Times New Roman" w:eastAsia="Times New Roman" w:hAnsi="Times New Roman" w:cs="Times New Roman"/>
          <w:sz w:val="18"/>
          <w:szCs w:val="18"/>
          <w:lang w:eastAsia="en-GB"/>
        </w:rPr>
        <w:t>Chaim</w:t>
      </w:r>
      <w:proofErr w:type="spellEnd"/>
      <w:r w:rsidRPr="00D32E75">
        <w:rPr>
          <w:rFonts w:ascii="Times New Roman" w:eastAsia="Times New Roman" w:hAnsi="Times New Roman" w:cs="Times New Roman"/>
          <w:sz w:val="18"/>
          <w:szCs w:val="18"/>
          <w:lang w:eastAsia="en-GB"/>
        </w:rPr>
        <w:t xml:space="preserve"> W, et al. The cervical balloon method for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w:t>
      </w:r>
      <w:proofErr w:type="spellStart"/>
      <w:r w:rsidRPr="00D32E75">
        <w:rPr>
          <w:rFonts w:ascii="Times New Roman" w:eastAsia="Times New Roman" w:hAnsi="Times New Roman" w:cs="Times New Roman"/>
          <w:i/>
          <w:iCs/>
          <w:sz w:val="18"/>
          <w:szCs w:val="18"/>
          <w:lang w:eastAsia="en-GB"/>
        </w:rPr>
        <w:t>ActaObstetGynecolScand</w:t>
      </w:r>
      <w:proofErr w:type="spellEnd"/>
      <w:r w:rsidRPr="00D32E75">
        <w:rPr>
          <w:rFonts w:ascii="Times New Roman" w:eastAsia="Times New Roman" w:hAnsi="Times New Roman" w:cs="Times New Roman"/>
          <w:sz w:val="18"/>
          <w:szCs w:val="18"/>
          <w:lang w:eastAsia="en-GB"/>
        </w:rPr>
        <w:t xml:space="preserve"> 1977;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56: 499.</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St. </w:t>
      </w:r>
      <w:proofErr w:type="spellStart"/>
      <w:r w:rsidRPr="00D32E75">
        <w:rPr>
          <w:rFonts w:ascii="Times New Roman" w:eastAsia="Times New Roman" w:hAnsi="Times New Roman" w:cs="Times New Roman"/>
          <w:sz w:val="18"/>
          <w:szCs w:val="18"/>
          <w:lang w:eastAsia="en-GB"/>
        </w:rPr>
        <w:t>Onge</w:t>
      </w:r>
      <w:proofErr w:type="spellEnd"/>
      <w:r w:rsidRPr="00D32E75">
        <w:rPr>
          <w:rFonts w:ascii="Times New Roman" w:eastAsia="Times New Roman" w:hAnsi="Times New Roman" w:cs="Times New Roman"/>
          <w:sz w:val="18"/>
          <w:szCs w:val="18"/>
          <w:lang w:eastAsia="en-GB"/>
        </w:rPr>
        <w:t xml:space="preserve"> RD, Connors GT. </w:t>
      </w:r>
      <w:proofErr w:type="spellStart"/>
      <w:r w:rsidRPr="00D32E75">
        <w:rPr>
          <w:rFonts w:ascii="Times New Roman" w:eastAsia="Times New Roman" w:hAnsi="Times New Roman" w:cs="Times New Roman"/>
          <w:sz w:val="18"/>
          <w:szCs w:val="18"/>
          <w:lang w:eastAsia="en-GB"/>
        </w:rPr>
        <w:t>Preinduction</w:t>
      </w:r>
      <w:proofErr w:type="spellEnd"/>
      <w:r w:rsidRPr="00D32E75">
        <w:rPr>
          <w:rFonts w:ascii="Times New Roman" w:eastAsia="Times New Roman" w:hAnsi="Times New Roman" w:cs="Times New Roman"/>
          <w:sz w:val="18"/>
          <w:szCs w:val="18"/>
          <w:lang w:eastAsia="en-GB"/>
        </w:rPr>
        <w:t xml:space="preserve"> cervical ripening. A comparison of </w:t>
      </w:r>
      <w:proofErr w:type="spellStart"/>
      <w:r w:rsidRPr="00D32E75">
        <w:rPr>
          <w:rFonts w:ascii="Times New Roman" w:eastAsia="Times New Roman" w:hAnsi="Times New Roman" w:cs="Times New Roman"/>
          <w:sz w:val="18"/>
          <w:szCs w:val="18"/>
          <w:lang w:eastAsia="en-GB"/>
        </w:rPr>
        <w:t>intracervical</w:t>
      </w:r>
      <w:proofErr w:type="spellEnd"/>
      <w:r w:rsidRPr="00D32E75">
        <w:rPr>
          <w:rFonts w:ascii="Times New Roman" w:eastAsia="Times New Roman" w:hAnsi="Times New Roman" w:cs="Times New Roman"/>
          <w:sz w:val="18"/>
          <w:szCs w:val="18"/>
          <w:lang w:eastAsia="en-GB"/>
        </w:rPr>
        <w:t xml:space="preserve"> prostaglandin E</w:t>
      </w:r>
      <w:r w:rsidRPr="00D32E75">
        <w:rPr>
          <w:rFonts w:ascii="Times New Roman" w:eastAsia="Times New Roman" w:hAnsi="Times New Roman" w:cs="Times New Roman"/>
          <w:sz w:val="18"/>
          <w:szCs w:val="18"/>
          <w:vertAlign w:val="subscript"/>
          <w:lang w:eastAsia="en-GB"/>
        </w:rPr>
        <w:t>2</w:t>
      </w:r>
      <w:r w:rsidRPr="00D32E75">
        <w:rPr>
          <w:rFonts w:ascii="Times New Roman" w:eastAsia="Times New Roman" w:hAnsi="Times New Roman" w:cs="Times New Roman"/>
          <w:sz w:val="18"/>
          <w:szCs w:val="18"/>
          <w:lang w:eastAsia="en-GB"/>
        </w:rPr>
        <w:t xml:space="preserve"> gel versus the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 xml:space="preserve">Foley catheter. </w:t>
      </w:r>
      <w:r w:rsidRPr="00D32E75">
        <w:rPr>
          <w:rFonts w:ascii="Times New Roman" w:eastAsia="Times New Roman" w:hAnsi="Times New Roman" w:cs="Times New Roman"/>
          <w:i/>
          <w:iCs/>
          <w:sz w:val="18"/>
          <w:szCs w:val="18"/>
          <w:lang w:eastAsia="en-GB"/>
        </w:rPr>
        <w:t xml:space="preserve">Am J </w:t>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sz w:val="18"/>
          <w:szCs w:val="18"/>
          <w:lang w:eastAsia="en-GB"/>
        </w:rPr>
        <w:t xml:space="preserve"> 1995; 172: </w:t>
      </w:r>
      <w:proofErr w:type="gramStart"/>
      <w:r w:rsidRPr="00D32E75">
        <w:rPr>
          <w:rFonts w:ascii="Times New Roman" w:eastAsia="Times New Roman" w:hAnsi="Times New Roman" w:cs="Times New Roman"/>
          <w:sz w:val="18"/>
          <w:szCs w:val="18"/>
          <w:lang w:eastAsia="en-GB"/>
        </w:rPr>
        <w:t>687.</w:t>
      </w:r>
      <w:proofErr w:type="gramEnd"/>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Jagani</w:t>
      </w:r>
      <w:proofErr w:type="spellEnd"/>
      <w:r w:rsidRPr="00D32E75">
        <w:rPr>
          <w:rFonts w:ascii="Times New Roman" w:eastAsia="Times New Roman" w:hAnsi="Times New Roman" w:cs="Times New Roman"/>
          <w:sz w:val="18"/>
          <w:szCs w:val="18"/>
          <w:lang w:eastAsia="en-GB"/>
        </w:rPr>
        <w:t xml:space="preserve"> M, Schulman H, Fleisher A, et al. Role of the cervix in the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w:t>
      </w:r>
      <w:r w:rsidRPr="00D32E75">
        <w:rPr>
          <w:rFonts w:ascii="Times New Roman" w:eastAsia="Times New Roman" w:hAnsi="Times New Roman" w:cs="Times New Roman"/>
          <w:i/>
          <w:iCs/>
          <w:sz w:val="18"/>
          <w:szCs w:val="18"/>
          <w:lang w:eastAsia="en-GB"/>
        </w:rPr>
        <w:t>ObstetGynecol</w:t>
      </w:r>
      <w:r w:rsidRPr="00D32E75">
        <w:rPr>
          <w:rFonts w:ascii="Times New Roman" w:eastAsia="Times New Roman" w:hAnsi="Times New Roman" w:cs="Times New Roman"/>
          <w:sz w:val="18"/>
          <w:szCs w:val="18"/>
          <w:lang w:eastAsia="en-GB"/>
        </w:rPr>
        <w:t>1982; 59:2120.</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Obed</w:t>
      </w:r>
      <w:proofErr w:type="spellEnd"/>
      <w:r w:rsidRPr="00D32E75">
        <w:rPr>
          <w:rFonts w:ascii="Times New Roman" w:eastAsia="Times New Roman" w:hAnsi="Times New Roman" w:cs="Times New Roman"/>
          <w:sz w:val="18"/>
          <w:szCs w:val="18"/>
          <w:lang w:eastAsia="en-GB"/>
        </w:rPr>
        <w:t xml:space="preserve"> JY and </w:t>
      </w:r>
      <w:proofErr w:type="spellStart"/>
      <w:r w:rsidRPr="00D32E75">
        <w:rPr>
          <w:rFonts w:ascii="Times New Roman" w:eastAsia="Times New Roman" w:hAnsi="Times New Roman" w:cs="Times New Roman"/>
          <w:sz w:val="18"/>
          <w:szCs w:val="18"/>
          <w:lang w:eastAsia="en-GB"/>
        </w:rPr>
        <w:t>Adewole</w:t>
      </w:r>
      <w:proofErr w:type="spellEnd"/>
      <w:r w:rsidRPr="00D32E75">
        <w:rPr>
          <w:rFonts w:ascii="Times New Roman" w:eastAsia="Times New Roman" w:hAnsi="Times New Roman" w:cs="Times New Roman"/>
          <w:sz w:val="18"/>
          <w:szCs w:val="18"/>
          <w:lang w:eastAsia="en-GB"/>
        </w:rPr>
        <w:t xml:space="preserve"> IF. The unfavourable cervix: Improving the Bishop score with the Foley catheter. </w:t>
      </w:r>
      <w:r w:rsidRPr="00D32E75">
        <w:rPr>
          <w:rFonts w:ascii="Times New Roman" w:eastAsia="Times New Roman" w:hAnsi="Times New Roman" w:cs="Times New Roman"/>
          <w:i/>
          <w:iCs/>
          <w:sz w:val="18"/>
          <w:szCs w:val="18"/>
          <w:lang w:eastAsia="en-GB"/>
        </w:rPr>
        <w:t xml:space="preserve">West </w:t>
      </w:r>
      <w:proofErr w:type="spellStart"/>
      <w:r w:rsidRPr="00D32E75">
        <w:rPr>
          <w:rFonts w:ascii="Times New Roman" w:eastAsia="Times New Roman" w:hAnsi="Times New Roman" w:cs="Times New Roman"/>
          <w:i/>
          <w:iCs/>
          <w:sz w:val="18"/>
          <w:szCs w:val="18"/>
          <w:lang w:eastAsia="en-GB"/>
        </w:rPr>
        <w:t>Afr</w:t>
      </w:r>
      <w:proofErr w:type="spellEnd"/>
      <w:r w:rsidRPr="00D32E75">
        <w:rPr>
          <w:rFonts w:ascii="Times New Roman" w:eastAsia="Times New Roman" w:hAnsi="Times New Roman" w:cs="Times New Roman"/>
          <w:i/>
          <w:iCs/>
          <w:sz w:val="18"/>
          <w:szCs w:val="18"/>
          <w:lang w:eastAsia="en-GB"/>
        </w:rPr>
        <w:t xml:space="preserve"> J Med </w:t>
      </w:r>
      <w:r w:rsidR="00D32E75">
        <w:rPr>
          <w:rFonts w:ascii="Times New Roman" w:eastAsia="Times New Roman" w:hAnsi="Times New Roman" w:cs="Times New Roman"/>
          <w:i/>
          <w:iCs/>
          <w:sz w:val="18"/>
          <w:szCs w:val="18"/>
          <w:lang w:eastAsia="en-GB"/>
        </w:rPr>
        <w:tab/>
      </w:r>
      <w:r w:rsidRPr="00D32E75">
        <w:rPr>
          <w:rFonts w:ascii="Times New Roman" w:eastAsia="Times New Roman" w:hAnsi="Times New Roman" w:cs="Times New Roman"/>
          <w:sz w:val="18"/>
          <w:szCs w:val="18"/>
          <w:lang w:eastAsia="en-GB"/>
        </w:rPr>
        <w:t>1994; 13(4): 209–212.</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lastRenderedPageBreak/>
        <w:t>Rouben</w:t>
      </w:r>
      <w:proofErr w:type="spellEnd"/>
      <w:r w:rsidRPr="00D32E75">
        <w:rPr>
          <w:rFonts w:ascii="Times New Roman" w:eastAsia="Times New Roman" w:hAnsi="Times New Roman" w:cs="Times New Roman"/>
          <w:sz w:val="18"/>
          <w:szCs w:val="18"/>
          <w:lang w:eastAsia="en-GB"/>
        </w:rPr>
        <w:t xml:space="preserve"> D and Arias F. A randomized trial of extra-amniotic saline infusion plus intra cervical Foley catheter versus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prostaglandin E</w:t>
      </w:r>
      <w:r w:rsidRPr="00D32E75">
        <w:rPr>
          <w:rFonts w:ascii="Times New Roman" w:eastAsia="Times New Roman" w:hAnsi="Times New Roman" w:cs="Times New Roman"/>
          <w:sz w:val="18"/>
          <w:szCs w:val="18"/>
          <w:vertAlign w:val="subscript"/>
          <w:lang w:eastAsia="en-GB"/>
        </w:rPr>
        <w:t>2</w:t>
      </w:r>
      <w:r w:rsidRPr="00D32E75">
        <w:rPr>
          <w:rFonts w:ascii="Times New Roman" w:eastAsia="Times New Roman" w:hAnsi="Times New Roman" w:cs="Times New Roman"/>
          <w:sz w:val="18"/>
          <w:szCs w:val="18"/>
          <w:lang w:eastAsia="en-GB"/>
        </w:rPr>
        <w:t xml:space="preserve"> vaginal gel for ripening the cervix and inducing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in patients with unfavourable cervices. </w:t>
      </w:r>
      <w:r w:rsidR="00D32E75">
        <w:rPr>
          <w:rFonts w:ascii="Times New Roman" w:eastAsia="Times New Roman" w:hAnsi="Times New Roman" w:cs="Times New Roman"/>
          <w:sz w:val="18"/>
          <w:szCs w:val="18"/>
          <w:lang w:eastAsia="en-GB"/>
        </w:rPr>
        <w:tab/>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sz w:val="18"/>
          <w:szCs w:val="18"/>
          <w:lang w:eastAsia="en-GB"/>
        </w:rPr>
        <w:t xml:space="preserve"> 1993; 82: 290.</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 xml:space="preserve">Sherman DJ, </w:t>
      </w:r>
      <w:proofErr w:type="spellStart"/>
      <w:r w:rsidRPr="00D32E75">
        <w:rPr>
          <w:rFonts w:ascii="Times New Roman" w:eastAsia="Times New Roman" w:hAnsi="Times New Roman" w:cs="Times New Roman"/>
          <w:sz w:val="18"/>
          <w:szCs w:val="18"/>
          <w:lang w:eastAsia="en-GB"/>
        </w:rPr>
        <w:t>Frenkel</w:t>
      </w:r>
      <w:proofErr w:type="spellEnd"/>
      <w:r w:rsidRPr="00D32E75">
        <w:rPr>
          <w:rFonts w:ascii="Times New Roman" w:eastAsia="Times New Roman" w:hAnsi="Times New Roman" w:cs="Times New Roman"/>
          <w:sz w:val="18"/>
          <w:szCs w:val="18"/>
          <w:lang w:eastAsia="en-GB"/>
        </w:rPr>
        <w:t xml:space="preserve"> E, </w:t>
      </w:r>
      <w:proofErr w:type="spellStart"/>
      <w:r w:rsidRPr="00D32E75">
        <w:rPr>
          <w:rFonts w:ascii="Times New Roman" w:eastAsia="Times New Roman" w:hAnsi="Times New Roman" w:cs="Times New Roman"/>
          <w:sz w:val="18"/>
          <w:szCs w:val="18"/>
          <w:lang w:eastAsia="en-GB"/>
        </w:rPr>
        <w:t>Tovbin</w:t>
      </w:r>
      <w:proofErr w:type="spellEnd"/>
      <w:r w:rsidRPr="00D32E75">
        <w:rPr>
          <w:rFonts w:ascii="Times New Roman" w:eastAsia="Times New Roman" w:hAnsi="Times New Roman" w:cs="Times New Roman"/>
          <w:sz w:val="18"/>
          <w:szCs w:val="18"/>
          <w:lang w:eastAsia="en-GB"/>
        </w:rPr>
        <w:t xml:space="preserve"> J, et al. </w:t>
      </w:r>
      <w:proofErr w:type="gramStart"/>
      <w:r w:rsidRPr="00D32E75">
        <w:rPr>
          <w:rFonts w:ascii="Times New Roman" w:eastAsia="Times New Roman" w:hAnsi="Times New Roman" w:cs="Times New Roman"/>
          <w:sz w:val="18"/>
          <w:szCs w:val="18"/>
          <w:lang w:eastAsia="en-GB"/>
        </w:rPr>
        <w:t>Ripening</w:t>
      </w:r>
      <w:proofErr w:type="gramEnd"/>
      <w:r w:rsidRPr="00D32E75">
        <w:rPr>
          <w:rFonts w:ascii="Times New Roman" w:eastAsia="Times New Roman" w:hAnsi="Times New Roman" w:cs="Times New Roman"/>
          <w:sz w:val="18"/>
          <w:szCs w:val="18"/>
          <w:lang w:eastAsia="en-GB"/>
        </w:rPr>
        <w:t xml:space="preserve"> of the unfavourable cervix with extra-amniotic catheter balloon: Clinical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 xml:space="preserve">experience and review. </w:t>
      </w:r>
      <w:proofErr w:type="spellStart"/>
      <w:r w:rsidRPr="00D32E75">
        <w:rPr>
          <w:rFonts w:ascii="Times New Roman" w:eastAsia="Times New Roman" w:hAnsi="Times New Roman" w:cs="Times New Roman"/>
          <w:i/>
          <w:iCs/>
          <w:sz w:val="18"/>
          <w:szCs w:val="18"/>
          <w:lang w:eastAsia="en-GB"/>
        </w:rPr>
        <w:t>ObstetGynecol</w:t>
      </w:r>
      <w:proofErr w:type="spellEnd"/>
      <w:r w:rsidRPr="00D32E75">
        <w:rPr>
          <w:rFonts w:ascii="Times New Roman" w:eastAsia="Times New Roman" w:hAnsi="Times New Roman" w:cs="Times New Roman"/>
          <w:i/>
          <w:iCs/>
          <w:sz w:val="18"/>
          <w:szCs w:val="18"/>
          <w:lang w:eastAsia="en-GB"/>
        </w:rPr>
        <w:t xml:space="preserve"> Survey</w:t>
      </w:r>
      <w:r w:rsidRPr="00D32E75">
        <w:rPr>
          <w:rFonts w:ascii="Times New Roman" w:eastAsia="Times New Roman" w:hAnsi="Times New Roman" w:cs="Times New Roman"/>
          <w:sz w:val="18"/>
          <w:szCs w:val="18"/>
          <w:lang w:eastAsia="en-GB"/>
        </w:rPr>
        <w:t xml:space="preserve"> 1996; 51: 621–627.</w:t>
      </w:r>
    </w:p>
    <w:p w:rsid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32E75">
        <w:rPr>
          <w:rFonts w:ascii="Times New Roman" w:eastAsia="Times New Roman" w:hAnsi="Times New Roman" w:cs="Times New Roman"/>
          <w:sz w:val="18"/>
          <w:szCs w:val="18"/>
          <w:lang w:eastAsia="en-GB"/>
        </w:rPr>
        <w:t>Poma</w:t>
      </w:r>
      <w:proofErr w:type="spellEnd"/>
      <w:r w:rsidRPr="00D32E75">
        <w:rPr>
          <w:rFonts w:ascii="Times New Roman" w:eastAsia="Times New Roman" w:hAnsi="Times New Roman" w:cs="Times New Roman"/>
          <w:sz w:val="18"/>
          <w:szCs w:val="18"/>
          <w:lang w:eastAsia="en-GB"/>
        </w:rPr>
        <w:t xml:space="preserve"> PA. Cervical ripening — a review and recommendations for clinical practice. </w:t>
      </w:r>
      <w:r w:rsidRPr="00D32E75">
        <w:rPr>
          <w:rFonts w:ascii="Times New Roman" w:eastAsia="Times New Roman" w:hAnsi="Times New Roman" w:cs="Times New Roman"/>
          <w:i/>
          <w:iCs/>
          <w:sz w:val="18"/>
          <w:szCs w:val="18"/>
          <w:lang w:eastAsia="en-GB"/>
        </w:rPr>
        <w:t> </w:t>
      </w:r>
      <w:proofErr w:type="spellStart"/>
      <w:r w:rsidRPr="00D32E75">
        <w:rPr>
          <w:rFonts w:ascii="Times New Roman" w:eastAsia="Times New Roman" w:hAnsi="Times New Roman" w:cs="Times New Roman"/>
          <w:i/>
          <w:iCs/>
          <w:sz w:val="18"/>
          <w:szCs w:val="18"/>
          <w:lang w:eastAsia="en-GB"/>
        </w:rPr>
        <w:t>JReprod</w:t>
      </w:r>
      <w:proofErr w:type="spellEnd"/>
      <w:r w:rsidRPr="00D32E75">
        <w:rPr>
          <w:rFonts w:ascii="Times New Roman" w:eastAsia="Times New Roman" w:hAnsi="Times New Roman" w:cs="Times New Roman"/>
          <w:i/>
          <w:iCs/>
          <w:sz w:val="18"/>
          <w:szCs w:val="18"/>
          <w:lang w:eastAsia="en-GB"/>
        </w:rPr>
        <w:t xml:space="preserve"> Med</w:t>
      </w:r>
      <w:r w:rsidRPr="00D32E75">
        <w:rPr>
          <w:rFonts w:ascii="Times New Roman" w:eastAsia="Times New Roman" w:hAnsi="Times New Roman" w:cs="Times New Roman"/>
          <w:sz w:val="18"/>
          <w:szCs w:val="18"/>
          <w:lang w:eastAsia="en-GB"/>
        </w:rPr>
        <w:t xml:space="preserve"> 1999; 44: 657–668.</w:t>
      </w:r>
    </w:p>
    <w:p w:rsidR="00624206" w:rsidRPr="00D32E75" w:rsidRDefault="00624206" w:rsidP="00D32E7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32E75">
        <w:rPr>
          <w:rFonts w:ascii="Times New Roman" w:eastAsia="Times New Roman" w:hAnsi="Times New Roman" w:cs="Times New Roman"/>
          <w:sz w:val="18"/>
          <w:szCs w:val="18"/>
          <w:lang w:eastAsia="en-GB"/>
        </w:rPr>
        <w:t>Wolff</w:t>
      </w:r>
      <w:proofErr w:type="gramStart"/>
      <w:r w:rsidRPr="00D32E75">
        <w:rPr>
          <w:rFonts w:ascii="Times New Roman" w:eastAsia="Times New Roman" w:hAnsi="Times New Roman" w:cs="Times New Roman"/>
          <w:sz w:val="18"/>
          <w:szCs w:val="18"/>
          <w:lang w:eastAsia="en-GB"/>
        </w:rPr>
        <w:t>  K</w:t>
      </w:r>
      <w:proofErr w:type="gramEnd"/>
      <w:r w:rsidRPr="00D32E75">
        <w:rPr>
          <w:rFonts w:ascii="Times New Roman" w:eastAsia="Times New Roman" w:hAnsi="Times New Roman" w:cs="Times New Roman"/>
          <w:sz w:val="18"/>
          <w:szCs w:val="18"/>
          <w:lang w:eastAsia="en-GB"/>
        </w:rPr>
        <w:t xml:space="preserve">, </w:t>
      </w:r>
      <w:proofErr w:type="spellStart"/>
      <w:r w:rsidRPr="00D32E75">
        <w:rPr>
          <w:rFonts w:ascii="Times New Roman" w:eastAsia="Times New Roman" w:hAnsi="Times New Roman" w:cs="Times New Roman"/>
          <w:sz w:val="18"/>
          <w:szCs w:val="18"/>
          <w:lang w:eastAsia="en-GB"/>
        </w:rPr>
        <w:t>Swahn</w:t>
      </w:r>
      <w:proofErr w:type="spellEnd"/>
      <w:r w:rsidRPr="00D32E75">
        <w:rPr>
          <w:rFonts w:ascii="Times New Roman" w:eastAsia="Times New Roman" w:hAnsi="Times New Roman" w:cs="Times New Roman"/>
          <w:sz w:val="18"/>
          <w:szCs w:val="18"/>
          <w:lang w:eastAsia="en-GB"/>
        </w:rPr>
        <w:t xml:space="preserve"> ML and </w:t>
      </w:r>
      <w:proofErr w:type="spellStart"/>
      <w:r w:rsidRPr="00D32E75">
        <w:rPr>
          <w:rFonts w:ascii="Times New Roman" w:eastAsia="Times New Roman" w:hAnsi="Times New Roman" w:cs="Times New Roman"/>
          <w:sz w:val="18"/>
          <w:szCs w:val="18"/>
          <w:lang w:eastAsia="en-GB"/>
        </w:rPr>
        <w:t>Westgren</w:t>
      </w:r>
      <w:proofErr w:type="spellEnd"/>
      <w:r w:rsidRPr="00D32E75">
        <w:rPr>
          <w:rFonts w:ascii="Times New Roman" w:eastAsia="Times New Roman" w:hAnsi="Times New Roman" w:cs="Times New Roman"/>
          <w:sz w:val="18"/>
          <w:szCs w:val="18"/>
          <w:lang w:eastAsia="en-GB"/>
        </w:rPr>
        <w:t xml:space="preserve"> M. Balloon catheter for induction of </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in </w:t>
      </w:r>
      <w:proofErr w:type="spellStart"/>
      <w:r w:rsidRPr="00D32E75">
        <w:rPr>
          <w:rFonts w:ascii="Times New Roman" w:eastAsia="Times New Roman" w:hAnsi="Times New Roman" w:cs="Times New Roman"/>
          <w:sz w:val="18"/>
          <w:szCs w:val="18"/>
          <w:lang w:eastAsia="en-GB"/>
        </w:rPr>
        <w:t>nulliparous</w:t>
      </w:r>
      <w:proofErr w:type="spellEnd"/>
      <w:r w:rsidRPr="00D32E75">
        <w:rPr>
          <w:rFonts w:ascii="Times New Roman" w:eastAsia="Times New Roman" w:hAnsi="Times New Roman" w:cs="Times New Roman"/>
          <w:sz w:val="18"/>
          <w:szCs w:val="18"/>
          <w:lang w:eastAsia="en-GB"/>
        </w:rPr>
        <w:t xml:space="preserve"> women with pre-</w:t>
      </w:r>
      <w:proofErr w:type="spellStart"/>
      <w:r w:rsidRPr="00D32E75">
        <w:rPr>
          <w:rFonts w:ascii="Times New Roman" w:eastAsia="Times New Roman" w:hAnsi="Times New Roman" w:cs="Times New Roman"/>
          <w:sz w:val="18"/>
          <w:szCs w:val="18"/>
          <w:lang w:eastAsia="en-GB"/>
        </w:rPr>
        <w:t>labor</w:t>
      </w:r>
      <w:proofErr w:type="spellEnd"/>
      <w:r w:rsidRPr="00D32E75">
        <w:rPr>
          <w:rFonts w:ascii="Times New Roman" w:eastAsia="Times New Roman" w:hAnsi="Times New Roman" w:cs="Times New Roman"/>
          <w:sz w:val="18"/>
          <w:szCs w:val="18"/>
          <w:lang w:eastAsia="en-GB"/>
        </w:rPr>
        <w:t xml:space="preserve"> rupture </w:t>
      </w:r>
      <w:r w:rsidR="00D32E75">
        <w:rPr>
          <w:rFonts w:ascii="Times New Roman" w:eastAsia="Times New Roman" w:hAnsi="Times New Roman" w:cs="Times New Roman"/>
          <w:sz w:val="18"/>
          <w:szCs w:val="18"/>
          <w:lang w:eastAsia="en-GB"/>
        </w:rPr>
        <w:tab/>
      </w:r>
      <w:r w:rsidRPr="00D32E75">
        <w:rPr>
          <w:rFonts w:ascii="Times New Roman" w:eastAsia="Times New Roman" w:hAnsi="Times New Roman" w:cs="Times New Roman"/>
          <w:sz w:val="18"/>
          <w:szCs w:val="18"/>
          <w:lang w:eastAsia="en-GB"/>
        </w:rPr>
        <w:t xml:space="preserve">of membranes at term. </w:t>
      </w:r>
      <w:proofErr w:type="gramStart"/>
      <w:r w:rsidRPr="00D32E75">
        <w:rPr>
          <w:rFonts w:ascii="Times New Roman" w:eastAsia="Times New Roman" w:hAnsi="Times New Roman" w:cs="Times New Roman"/>
          <w:sz w:val="18"/>
          <w:szCs w:val="18"/>
          <w:lang w:eastAsia="en-GB"/>
        </w:rPr>
        <w:t>A preliminary report.</w:t>
      </w:r>
      <w:proofErr w:type="gramEnd"/>
      <w:r w:rsidRPr="00D32E75">
        <w:rPr>
          <w:rFonts w:ascii="Times New Roman" w:eastAsia="Times New Roman" w:hAnsi="Times New Roman" w:cs="Times New Roman"/>
          <w:sz w:val="18"/>
          <w:szCs w:val="18"/>
          <w:lang w:eastAsia="en-GB"/>
        </w:rPr>
        <w:t xml:space="preserve"> </w:t>
      </w:r>
      <w:proofErr w:type="gramStart"/>
      <w:r w:rsidRPr="00D32E75">
        <w:rPr>
          <w:rFonts w:ascii="Times New Roman" w:eastAsia="Times New Roman" w:hAnsi="Times New Roman" w:cs="Times New Roman"/>
          <w:i/>
          <w:iCs/>
          <w:sz w:val="18"/>
          <w:szCs w:val="18"/>
          <w:lang w:eastAsia="en-GB"/>
        </w:rPr>
        <w:t>GynaecologicandObstetric Investigation</w:t>
      </w:r>
      <w:r w:rsidRPr="00D32E75">
        <w:rPr>
          <w:rFonts w:ascii="Times New Roman" w:eastAsia="Times New Roman" w:hAnsi="Times New Roman" w:cs="Times New Roman"/>
          <w:sz w:val="18"/>
          <w:szCs w:val="18"/>
          <w:lang w:eastAsia="en-GB"/>
        </w:rPr>
        <w:t xml:space="preserve"> 1998; 46: 1–4.</w:t>
      </w:r>
      <w:proofErr w:type="gramEnd"/>
    </w:p>
    <w:p w:rsidR="00B47603" w:rsidRPr="00F54E21" w:rsidRDefault="00D32E75" w:rsidP="00F54E21">
      <w:pPr>
        <w:spacing w:after="0" w:line="240" w:lineRule="auto"/>
        <w:contextualSpacing/>
        <w:jc w:val="both"/>
      </w:pPr>
    </w:p>
    <w:sectPr w:rsidR="00B47603" w:rsidRPr="00F54E21" w:rsidSect="00A157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B0448"/>
    <w:multiLevelType w:val="multilevel"/>
    <w:tmpl w:val="D152B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24206"/>
    <w:rsid w:val="001A163A"/>
    <w:rsid w:val="00624206"/>
    <w:rsid w:val="00A15764"/>
    <w:rsid w:val="00C47539"/>
    <w:rsid w:val="00D32E75"/>
    <w:rsid w:val="00D7132B"/>
    <w:rsid w:val="00F54E21"/>
    <w:rsid w:val="00FB23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2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47699523">
      <w:bodyDiv w:val="1"/>
      <w:marLeft w:val="0"/>
      <w:marRight w:val="0"/>
      <w:marTop w:val="0"/>
      <w:marBottom w:val="0"/>
      <w:divBdr>
        <w:top w:val="none" w:sz="0" w:space="0" w:color="auto"/>
        <w:left w:val="none" w:sz="0" w:space="0" w:color="auto"/>
        <w:bottom w:val="none" w:sz="0" w:space="0" w:color="auto"/>
        <w:right w:val="none" w:sz="0" w:space="0" w:color="auto"/>
      </w:divBdr>
    </w:div>
    <w:div w:id="10048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2017-07-06T14:42:00Z</dcterms:created>
  <dcterms:modified xsi:type="dcterms:W3CDTF">2017-07-17T13:43:00Z</dcterms:modified>
</cp:coreProperties>
</file>