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25" w:rsidRDefault="00733125" w:rsidP="00733125">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733125" w:rsidRDefault="00733125" w:rsidP="00733125">
      <w:pPr>
        <w:spacing w:after="0" w:line="240" w:lineRule="auto"/>
        <w:contextualSpacing/>
        <w:jc w:val="both"/>
        <w:rPr>
          <w:rFonts w:ascii="Times New Roman" w:eastAsia="Times New Roman" w:hAnsi="Times New Roman" w:cs="Times New Roman"/>
          <w:iCs/>
          <w:lang w:eastAsia="en-GB"/>
        </w:rPr>
      </w:pPr>
    </w:p>
    <w:p w:rsidR="00E1528F" w:rsidRDefault="00E1528F" w:rsidP="00733125">
      <w:pPr>
        <w:spacing w:after="0" w:line="240" w:lineRule="auto"/>
        <w:contextualSpacing/>
        <w:jc w:val="both"/>
        <w:rPr>
          <w:rFonts w:ascii="Times New Roman" w:eastAsia="Times New Roman" w:hAnsi="Times New Roman" w:cs="Times New Roman"/>
          <w:b/>
          <w:bCs/>
          <w:lang w:eastAsia="en-GB"/>
        </w:rPr>
      </w:pPr>
      <w:r w:rsidRPr="00733125">
        <w:rPr>
          <w:rFonts w:ascii="Times New Roman" w:eastAsia="Times New Roman" w:hAnsi="Times New Roman" w:cs="Times New Roman"/>
          <w:b/>
          <w:bCs/>
          <w:sz w:val="32"/>
          <w:lang w:eastAsia="en-GB"/>
        </w:rPr>
        <w:t>Prevalence of Asymptomatic Genital Infection among Pregnant Women in Benin City, Nigeria</w:t>
      </w:r>
    </w:p>
    <w:p w:rsidR="00733125" w:rsidRPr="00733125" w:rsidRDefault="00733125" w:rsidP="00733125">
      <w:pPr>
        <w:spacing w:after="0" w:line="240" w:lineRule="auto"/>
        <w:contextualSpacing/>
        <w:jc w:val="both"/>
        <w:rPr>
          <w:rFonts w:ascii="Times New Roman" w:eastAsia="Times New Roman" w:hAnsi="Times New Roman" w:cs="Times New Roman"/>
          <w:lang w:eastAsia="en-GB"/>
        </w:rPr>
      </w:pPr>
    </w:p>
    <w:p w:rsidR="00E1528F" w:rsidRPr="00733125" w:rsidRDefault="00E1528F" w:rsidP="00733125">
      <w:pPr>
        <w:spacing w:after="0" w:line="240" w:lineRule="auto"/>
        <w:contextualSpacing/>
        <w:jc w:val="both"/>
        <w:rPr>
          <w:rFonts w:ascii="Times New Roman" w:eastAsia="Times New Roman" w:hAnsi="Times New Roman" w:cs="Times New Roman"/>
          <w:i/>
          <w:lang w:eastAsia="en-GB"/>
        </w:rPr>
      </w:pPr>
      <w:r w:rsidRPr="00733125">
        <w:rPr>
          <w:rFonts w:ascii="Times New Roman" w:eastAsia="Times New Roman" w:hAnsi="Times New Roman" w:cs="Times New Roman"/>
          <w:i/>
          <w:sz w:val="24"/>
          <w:lang w:eastAsia="en-GB"/>
        </w:rPr>
        <w:t>John Akerele</w:t>
      </w:r>
      <w:r w:rsidRPr="00733125">
        <w:rPr>
          <w:rFonts w:ascii="Times New Roman" w:eastAsia="Times New Roman" w:hAnsi="Times New Roman" w:cs="Times New Roman"/>
          <w:i/>
          <w:sz w:val="24"/>
          <w:vertAlign w:val="superscript"/>
          <w:lang w:eastAsia="en-GB"/>
        </w:rPr>
        <w:t>1</w:t>
      </w:r>
      <w:r w:rsidR="00B86917" w:rsidRPr="00B86917">
        <w:rPr>
          <w:rFonts w:ascii="Times New Roman" w:eastAsia="Times New Roman" w:hAnsi="Times New Roman" w:cs="Times New Roman"/>
          <w:i/>
          <w:sz w:val="24"/>
          <w:lang w:eastAsia="en-GB"/>
        </w:rPr>
        <w:t>*</w:t>
      </w:r>
      <w:r w:rsidRPr="00733125">
        <w:rPr>
          <w:rFonts w:ascii="Times New Roman" w:eastAsia="Times New Roman" w:hAnsi="Times New Roman" w:cs="Times New Roman"/>
          <w:i/>
          <w:sz w:val="24"/>
          <w:lang w:eastAsia="en-GB"/>
        </w:rPr>
        <w:t>,</w:t>
      </w:r>
      <w:r w:rsidR="00733125" w:rsidRPr="00733125">
        <w:rPr>
          <w:rFonts w:ascii="Times New Roman" w:eastAsia="Times New Roman" w:hAnsi="Times New Roman" w:cs="Times New Roman"/>
          <w:i/>
          <w:sz w:val="24"/>
          <w:lang w:eastAsia="en-GB"/>
        </w:rPr>
        <w:t xml:space="preserve"> </w:t>
      </w:r>
      <w:r w:rsidRPr="00733125">
        <w:rPr>
          <w:rFonts w:ascii="Times New Roman" w:eastAsia="Times New Roman" w:hAnsi="Times New Roman" w:cs="Times New Roman"/>
          <w:i/>
          <w:sz w:val="24"/>
          <w:lang w:eastAsia="en-GB"/>
        </w:rPr>
        <w:t>Philip Abhulimen</w:t>
      </w:r>
      <w:r w:rsidRPr="00733125">
        <w:rPr>
          <w:rFonts w:ascii="Times New Roman" w:eastAsia="Times New Roman" w:hAnsi="Times New Roman" w:cs="Times New Roman"/>
          <w:i/>
          <w:sz w:val="24"/>
          <w:vertAlign w:val="superscript"/>
          <w:lang w:eastAsia="en-GB"/>
        </w:rPr>
        <w:t>1</w:t>
      </w:r>
      <w:r w:rsidRPr="00733125">
        <w:rPr>
          <w:rFonts w:ascii="Times New Roman" w:eastAsia="Times New Roman" w:hAnsi="Times New Roman" w:cs="Times New Roman"/>
          <w:i/>
          <w:sz w:val="24"/>
          <w:lang w:eastAsia="en-GB"/>
        </w:rPr>
        <w:t xml:space="preserve"> and Friday Okonofua</w:t>
      </w:r>
      <w:r w:rsidRPr="00733125">
        <w:rPr>
          <w:rFonts w:ascii="Times New Roman" w:eastAsia="Times New Roman" w:hAnsi="Times New Roman" w:cs="Times New Roman"/>
          <w:i/>
          <w:sz w:val="24"/>
          <w:vertAlign w:val="superscript"/>
          <w:lang w:eastAsia="en-GB"/>
        </w:rPr>
        <w:t>2</w:t>
      </w:r>
    </w:p>
    <w:p w:rsidR="00733125" w:rsidRPr="00733125" w:rsidRDefault="00733125" w:rsidP="00733125">
      <w:pPr>
        <w:spacing w:after="0" w:line="240" w:lineRule="auto"/>
        <w:contextualSpacing/>
        <w:jc w:val="both"/>
        <w:rPr>
          <w:rFonts w:ascii="Times New Roman" w:eastAsia="Times New Roman" w:hAnsi="Times New Roman" w:cs="Times New Roman"/>
          <w:lang w:eastAsia="en-GB"/>
        </w:rPr>
      </w:pPr>
    </w:p>
    <w:p w:rsidR="00733125" w:rsidRPr="00B86917" w:rsidRDefault="00E1528F" w:rsidP="00B86917">
      <w:pPr>
        <w:spacing w:after="0" w:line="240" w:lineRule="auto"/>
        <w:contextualSpacing/>
        <w:rPr>
          <w:rFonts w:ascii="Times New Roman" w:eastAsia="Times New Roman" w:hAnsi="Times New Roman" w:cs="Times New Roman"/>
          <w:lang w:eastAsia="en-GB"/>
        </w:rPr>
      </w:pPr>
      <w:r w:rsidRPr="00B86917">
        <w:rPr>
          <w:rFonts w:ascii="Times New Roman" w:eastAsia="Times New Roman" w:hAnsi="Times New Roman" w:cs="Times New Roman"/>
          <w:sz w:val="20"/>
          <w:lang w:eastAsia="en-GB"/>
        </w:rPr>
        <w:t>Department of Pharmaceutical Microbiology, University of Benin, Benin City, Nigeria</w:t>
      </w:r>
      <w:r w:rsidR="00B86917" w:rsidRPr="00B86917">
        <w:rPr>
          <w:rFonts w:ascii="Times New Roman" w:eastAsia="Times New Roman" w:hAnsi="Times New Roman" w:cs="Times New Roman"/>
          <w:sz w:val="20"/>
          <w:vertAlign w:val="superscript"/>
          <w:lang w:eastAsia="en-GB"/>
        </w:rPr>
        <w:t>1</w:t>
      </w:r>
      <w:r w:rsidR="00B86917" w:rsidRPr="00B86917">
        <w:rPr>
          <w:rFonts w:ascii="Times New Roman" w:eastAsia="Times New Roman" w:hAnsi="Times New Roman" w:cs="Times New Roman"/>
          <w:sz w:val="20"/>
          <w:lang w:eastAsia="en-GB"/>
        </w:rPr>
        <w:t>;</w:t>
      </w:r>
      <w:r w:rsidRPr="00B86917">
        <w:rPr>
          <w:rFonts w:ascii="Times New Roman" w:eastAsia="Times New Roman" w:hAnsi="Times New Roman" w:cs="Times New Roman"/>
          <w:sz w:val="20"/>
          <w:lang w:eastAsia="en-GB"/>
        </w:rPr>
        <w:t xml:space="preserve"> Department of Obstetrics and Gynaecology, University of Benin, Benin City, Nigeria</w:t>
      </w:r>
      <w:r w:rsidR="00B86917" w:rsidRPr="00B86917">
        <w:rPr>
          <w:rFonts w:ascii="Times New Roman" w:eastAsia="Times New Roman" w:hAnsi="Times New Roman" w:cs="Times New Roman"/>
          <w:sz w:val="20"/>
          <w:vertAlign w:val="superscript"/>
          <w:lang w:eastAsia="en-GB"/>
        </w:rPr>
        <w:t>2</w:t>
      </w:r>
      <w:r w:rsidRPr="00733125">
        <w:rPr>
          <w:rFonts w:ascii="Times New Roman" w:eastAsia="Times New Roman" w:hAnsi="Times New Roman" w:cs="Times New Roman"/>
          <w:lang w:eastAsia="en-GB"/>
        </w:rPr>
        <w:br/>
      </w:r>
    </w:p>
    <w:p w:rsidR="00733125" w:rsidRPr="00733125" w:rsidRDefault="00733125" w:rsidP="00733125">
      <w:pPr>
        <w:spacing w:after="0" w:line="240" w:lineRule="auto"/>
        <w:contextualSpacing/>
        <w:jc w:val="both"/>
        <w:rPr>
          <w:rFonts w:ascii="Times New Roman" w:eastAsia="Times New Roman" w:hAnsi="Times New Roman" w:cs="Times New Roman"/>
          <w:b/>
          <w:bCs/>
          <w:sz w:val="20"/>
          <w:szCs w:val="20"/>
          <w:lang w:eastAsia="en-GB"/>
        </w:rPr>
      </w:pPr>
      <w:r w:rsidRPr="00733125">
        <w:rPr>
          <w:rFonts w:ascii="Times New Roman" w:hAnsi="Times New Roman" w:cs="Times New Roman"/>
          <w:b/>
          <w:bCs/>
          <w:sz w:val="20"/>
          <w:szCs w:val="20"/>
        </w:rPr>
        <w:t>*For Correspondence:</w:t>
      </w:r>
      <w:r w:rsidRPr="00733125">
        <w:rPr>
          <w:rFonts w:ascii="Times New Roman" w:hAnsi="Times New Roman" w:cs="Times New Roman"/>
          <w:sz w:val="20"/>
          <w:szCs w:val="20"/>
        </w:rPr>
        <w:t xml:space="preserve"> </w:t>
      </w:r>
      <w:r w:rsidRPr="00733125">
        <w:rPr>
          <w:rFonts w:ascii="Times New Roman" w:eastAsia="Times New Roman" w:hAnsi="Times New Roman" w:cs="Times New Roman"/>
          <w:iCs/>
          <w:sz w:val="20"/>
          <w:szCs w:val="20"/>
          <w:lang w:eastAsia="en-GB"/>
        </w:rPr>
        <w:t>John Akerele, Department of Pharmaceutical Microbiology, University of Benin,  PMB 1154, Benin City, Nigeria</w:t>
      </w:r>
    </w:p>
    <w:p w:rsidR="00E1528F" w:rsidRPr="00733125" w:rsidRDefault="00E1528F" w:rsidP="00733125">
      <w:pPr>
        <w:spacing w:after="0" w:line="240" w:lineRule="auto"/>
        <w:contextualSpacing/>
        <w:jc w:val="both"/>
        <w:rPr>
          <w:rFonts w:ascii="Times New Roman" w:eastAsia="Times New Roman" w:hAnsi="Times New Roman" w:cs="Times New Roman"/>
          <w:lang w:eastAsia="en-GB"/>
        </w:rPr>
      </w:pPr>
    </w:p>
    <w:p w:rsidR="00E1528F" w:rsidRDefault="00B86917" w:rsidP="00733125">
      <w:pPr>
        <w:spacing w:after="0" w:line="240" w:lineRule="auto"/>
        <w:contextualSpacing/>
        <w:jc w:val="both"/>
        <w:rPr>
          <w:rFonts w:ascii="Times New Roman" w:eastAsia="Times New Roman" w:hAnsi="Times New Roman" w:cs="Times New Roman"/>
          <w:b/>
          <w:bCs/>
          <w:lang w:eastAsia="en-GB"/>
        </w:rPr>
      </w:pPr>
      <w:r w:rsidRPr="00B86917">
        <w:rPr>
          <w:rFonts w:ascii="Times New Roman" w:eastAsia="Times New Roman" w:hAnsi="Times New Roman" w:cs="Times New Roman"/>
          <w:b/>
          <w:bCs/>
          <w:sz w:val="24"/>
          <w:lang w:eastAsia="en-GB"/>
        </w:rPr>
        <w:t>Abstract</w:t>
      </w:r>
    </w:p>
    <w:p w:rsidR="00B86917" w:rsidRPr="00733125" w:rsidRDefault="00B86917" w:rsidP="00733125">
      <w:pPr>
        <w:spacing w:after="0" w:line="240" w:lineRule="auto"/>
        <w:contextualSpacing/>
        <w:jc w:val="both"/>
        <w:rPr>
          <w:rFonts w:ascii="Times New Roman" w:eastAsia="Times New Roman" w:hAnsi="Times New Roman" w:cs="Times New Roman"/>
          <w:lang w:eastAsia="en-GB"/>
        </w:rPr>
      </w:pPr>
    </w:p>
    <w:p w:rsidR="00E1528F" w:rsidRDefault="00E1528F" w:rsidP="00733125">
      <w:pPr>
        <w:spacing w:after="0" w:line="240" w:lineRule="auto"/>
        <w:contextualSpacing/>
        <w:jc w:val="both"/>
        <w:rPr>
          <w:rFonts w:ascii="Times New Roman" w:eastAsia="Times New Roman" w:hAnsi="Times New Roman" w:cs="Times New Roman"/>
          <w:lang w:eastAsia="en-GB"/>
        </w:rPr>
      </w:pPr>
      <w:r w:rsidRPr="00B86917">
        <w:rPr>
          <w:rFonts w:ascii="Times New Roman" w:eastAsia="Times New Roman" w:hAnsi="Times New Roman" w:cs="Times New Roman"/>
          <w:sz w:val="18"/>
          <w:lang w:eastAsia="en-GB"/>
        </w:rPr>
        <w:t xml:space="preserve">The prevalence of asymptomatic genital infection among pregnant women and their susceptibility to antibacterial agents was investigated to provide baseline data on common asymptomatic genital microorganisms and identify potentials for development of clinical disease among this cohort of patients. High vaginal swabs were obtained from five hundred consecutive and consenting pregnant women attending the antenatal clinic of the University of Benin Teaching Hospital (UBTH) and the Central Hospital, both in Benin City, Nigeria. A total of three hundred specimens showed significant microbial growth, giving a prevalence rate of 60% for asymptomatic genital infections. </w:t>
      </w:r>
      <w:r w:rsidRPr="00B86917">
        <w:rPr>
          <w:rFonts w:ascii="Times New Roman" w:eastAsia="Times New Roman" w:hAnsi="Times New Roman" w:cs="Times New Roman"/>
          <w:i/>
          <w:iCs/>
          <w:sz w:val="18"/>
          <w:lang w:eastAsia="en-GB"/>
        </w:rPr>
        <w:t>Candida albicans</w:t>
      </w:r>
      <w:r w:rsidRPr="00B86917">
        <w:rPr>
          <w:rFonts w:ascii="Times New Roman" w:eastAsia="Times New Roman" w:hAnsi="Times New Roman" w:cs="Times New Roman"/>
          <w:sz w:val="18"/>
          <w:lang w:eastAsia="en-GB"/>
        </w:rPr>
        <w:t xml:space="preserve"> (65%), </w:t>
      </w:r>
      <w:r w:rsidRPr="00B86917">
        <w:rPr>
          <w:rFonts w:ascii="Times New Roman" w:eastAsia="Times New Roman" w:hAnsi="Times New Roman" w:cs="Times New Roman"/>
          <w:i/>
          <w:iCs/>
          <w:sz w:val="18"/>
          <w:lang w:eastAsia="en-GB"/>
        </w:rPr>
        <w:t>Staphylococcus aureus</w:t>
      </w:r>
      <w:r w:rsidRPr="00B86917">
        <w:rPr>
          <w:rFonts w:ascii="Times New Roman" w:eastAsia="Times New Roman" w:hAnsi="Times New Roman" w:cs="Times New Roman"/>
          <w:sz w:val="18"/>
          <w:lang w:eastAsia="en-GB"/>
        </w:rPr>
        <w:t xml:space="preserve"> (51.8%) and Enterobacteriacae (</w:t>
      </w:r>
      <w:r w:rsidRPr="00B86917">
        <w:rPr>
          <w:rFonts w:ascii="Times New Roman" w:eastAsia="Times New Roman" w:hAnsi="Times New Roman" w:cs="Times New Roman"/>
          <w:i/>
          <w:iCs/>
          <w:sz w:val="18"/>
          <w:lang w:eastAsia="en-GB"/>
        </w:rPr>
        <w:t>E. coli</w:t>
      </w:r>
      <w:r w:rsidRPr="00B86917">
        <w:rPr>
          <w:rFonts w:ascii="Times New Roman" w:eastAsia="Times New Roman" w:hAnsi="Times New Roman" w:cs="Times New Roman"/>
          <w:sz w:val="18"/>
          <w:lang w:eastAsia="en-GB"/>
        </w:rPr>
        <w:t xml:space="preserve"> and </w:t>
      </w:r>
      <w:r w:rsidRPr="00B86917">
        <w:rPr>
          <w:rFonts w:ascii="Times New Roman" w:eastAsia="Times New Roman" w:hAnsi="Times New Roman" w:cs="Times New Roman"/>
          <w:i/>
          <w:iCs/>
          <w:sz w:val="18"/>
          <w:lang w:eastAsia="en-GB"/>
        </w:rPr>
        <w:t>Klebsiella</w:t>
      </w:r>
      <w:r w:rsidRPr="00B86917">
        <w:rPr>
          <w:rFonts w:ascii="Times New Roman" w:eastAsia="Times New Roman" w:hAnsi="Times New Roman" w:cs="Times New Roman"/>
          <w:sz w:val="18"/>
          <w:lang w:eastAsia="en-GB"/>
        </w:rPr>
        <w:t xml:space="preserve">species) were predominantly isolated, followed by </w:t>
      </w:r>
      <w:r w:rsidRPr="00B86917">
        <w:rPr>
          <w:rFonts w:ascii="Times New Roman" w:eastAsia="Times New Roman" w:hAnsi="Times New Roman" w:cs="Times New Roman"/>
          <w:i/>
          <w:iCs/>
          <w:sz w:val="18"/>
          <w:lang w:eastAsia="en-GB"/>
        </w:rPr>
        <w:t>Trichomonasvaginalis</w:t>
      </w:r>
      <w:r w:rsidRPr="00B86917">
        <w:rPr>
          <w:rFonts w:ascii="Times New Roman" w:eastAsia="Times New Roman" w:hAnsi="Times New Roman" w:cs="Times New Roman"/>
          <w:sz w:val="18"/>
          <w:lang w:eastAsia="en-GB"/>
        </w:rPr>
        <w:t xml:space="preserve"> and </w:t>
      </w:r>
      <w:r w:rsidRPr="00B86917">
        <w:rPr>
          <w:rFonts w:ascii="Times New Roman" w:eastAsia="Times New Roman" w:hAnsi="Times New Roman" w:cs="Times New Roman"/>
          <w:i/>
          <w:iCs/>
          <w:sz w:val="18"/>
          <w:lang w:eastAsia="en-GB"/>
        </w:rPr>
        <w:t>Neisseria gonorrhoea</w:t>
      </w:r>
      <w:r w:rsidRPr="00B86917">
        <w:rPr>
          <w:rFonts w:ascii="Times New Roman" w:eastAsia="Times New Roman" w:hAnsi="Times New Roman" w:cs="Times New Roman"/>
          <w:sz w:val="18"/>
          <w:lang w:eastAsia="en-GB"/>
        </w:rPr>
        <w:t xml:space="preserve">. Most of the bacterial isolates were susceptible to ciprofloxacin, ceftazidime, cotrimoxazole, norfloxacin and augmentin. All the isolates except </w:t>
      </w:r>
      <w:r w:rsidRPr="00B86917">
        <w:rPr>
          <w:rFonts w:ascii="Times New Roman" w:eastAsia="Times New Roman" w:hAnsi="Times New Roman" w:cs="Times New Roman"/>
          <w:i/>
          <w:iCs/>
          <w:sz w:val="18"/>
          <w:lang w:eastAsia="en-GB"/>
        </w:rPr>
        <w:t>Streptococcus faecalis</w:t>
      </w:r>
      <w:r w:rsidRPr="00B86917">
        <w:rPr>
          <w:rFonts w:ascii="Times New Roman" w:eastAsia="Times New Roman" w:hAnsi="Times New Roman" w:cs="Times New Roman"/>
          <w:sz w:val="18"/>
          <w:lang w:eastAsia="en-GB"/>
        </w:rPr>
        <w:t xml:space="preserve"> were resistant to ampicillin. These results show a high rate of asymptomatic genital tract infections among pregnant women in Benin City, which have implications for adverse maternal and neonatal outcomes. (</w:t>
      </w:r>
      <w:r w:rsidRPr="00B86917">
        <w:rPr>
          <w:rFonts w:ascii="Times New Roman" w:eastAsia="Times New Roman" w:hAnsi="Times New Roman" w:cs="Times New Roman"/>
          <w:i/>
          <w:iCs/>
          <w:sz w:val="18"/>
          <w:lang w:eastAsia="en-GB"/>
        </w:rPr>
        <w:t>Afr J Reprod Health</w:t>
      </w:r>
      <w:r w:rsidRPr="00B86917">
        <w:rPr>
          <w:rFonts w:ascii="Times New Roman" w:eastAsia="Times New Roman" w:hAnsi="Times New Roman" w:cs="Times New Roman"/>
          <w:sz w:val="18"/>
          <w:lang w:eastAsia="en-GB"/>
        </w:rPr>
        <w:t xml:space="preserve"> 2002; 6[3]: 93–97)</w:t>
      </w:r>
    </w:p>
    <w:p w:rsidR="00E1528F" w:rsidRPr="00733125" w:rsidRDefault="00E1528F" w:rsidP="00733125">
      <w:pPr>
        <w:spacing w:after="0" w:line="240" w:lineRule="auto"/>
        <w:contextualSpacing/>
        <w:jc w:val="both"/>
        <w:rPr>
          <w:rFonts w:ascii="Times New Roman" w:eastAsia="Times New Roman" w:hAnsi="Times New Roman" w:cs="Times New Roman"/>
          <w:lang w:eastAsia="en-GB"/>
        </w:rPr>
      </w:pPr>
    </w:p>
    <w:p w:rsidR="00E1528F" w:rsidRDefault="00B86917" w:rsidP="00733125">
      <w:pPr>
        <w:spacing w:after="0" w:line="240" w:lineRule="auto"/>
        <w:contextualSpacing/>
        <w:jc w:val="both"/>
        <w:rPr>
          <w:rFonts w:ascii="Times New Roman" w:eastAsia="Times New Roman" w:hAnsi="Times New Roman" w:cs="Times New Roman"/>
          <w:iCs/>
          <w:lang w:eastAsia="en-GB"/>
        </w:rPr>
      </w:pPr>
      <w:r w:rsidRPr="00B86917">
        <w:rPr>
          <w:rFonts w:ascii="Times New Roman" w:eastAsia="Times New Roman" w:hAnsi="Times New Roman" w:cs="Times New Roman"/>
          <w:b/>
          <w:bCs/>
          <w:sz w:val="18"/>
          <w:lang w:eastAsia="en-GB"/>
        </w:rPr>
        <w:t>Keywords</w:t>
      </w:r>
      <w:r w:rsidR="00E1528F" w:rsidRPr="00B86917">
        <w:rPr>
          <w:rFonts w:ascii="Times New Roman" w:eastAsia="Times New Roman" w:hAnsi="Times New Roman" w:cs="Times New Roman"/>
          <w:b/>
          <w:bCs/>
          <w:sz w:val="18"/>
          <w:lang w:eastAsia="en-GB"/>
        </w:rPr>
        <w:t>:</w:t>
      </w:r>
      <w:r w:rsidRPr="00B86917">
        <w:rPr>
          <w:rFonts w:ascii="Times New Roman" w:eastAsia="Times New Roman" w:hAnsi="Times New Roman" w:cs="Times New Roman"/>
          <w:b/>
          <w:bCs/>
          <w:sz w:val="18"/>
          <w:lang w:eastAsia="en-GB"/>
        </w:rPr>
        <w:t xml:space="preserve"> </w:t>
      </w:r>
      <w:r w:rsidR="00E1528F" w:rsidRPr="00B86917">
        <w:rPr>
          <w:rFonts w:ascii="Times New Roman" w:eastAsia="Times New Roman" w:hAnsi="Times New Roman" w:cs="Times New Roman"/>
          <w:i/>
          <w:iCs/>
          <w:sz w:val="18"/>
          <w:lang w:eastAsia="en-GB"/>
        </w:rPr>
        <w:t>Genital infection, pregnant women, antibacterial agents, Nigeria.</w:t>
      </w:r>
    </w:p>
    <w:p w:rsidR="00B86917" w:rsidRPr="00B86917" w:rsidRDefault="00B86917" w:rsidP="00733125">
      <w:pPr>
        <w:spacing w:after="0" w:line="240" w:lineRule="auto"/>
        <w:contextualSpacing/>
        <w:jc w:val="both"/>
        <w:rPr>
          <w:rFonts w:ascii="Times New Roman" w:eastAsia="Times New Roman" w:hAnsi="Times New Roman" w:cs="Times New Roman"/>
          <w:lang w:eastAsia="en-GB"/>
        </w:rPr>
      </w:pPr>
    </w:p>
    <w:p w:rsidR="00E1528F" w:rsidRDefault="00B86917" w:rsidP="00733125">
      <w:pPr>
        <w:spacing w:after="0" w:line="240" w:lineRule="auto"/>
        <w:contextualSpacing/>
        <w:jc w:val="both"/>
        <w:rPr>
          <w:rFonts w:ascii="Times New Roman" w:eastAsia="Times New Roman" w:hAnsi="Times New Roman" w:cs="Times New Roman"/>
          <w:b/>
          <w:bCs/>
          <w:lang w:eastAsia="en-GB"/>
        </w:rPr>
      </w:pPr>
      <w:r w:rsidRPr="00B86917">
        <w:rPr>
          <w:rFonts w:ascii="Times New Roman" w:eastAsia="Times New Roman" w:hAnsi="Times New Roman" w:cs="Times New Roman"/>
          <w:b/>
          <w:bCs/>
          <w:sz w:val="28"/>
          <w:lang w:eastAsia="en-GB"/>
        </w:rPr>
        <w:t>References</w:t>
      </w:r>
    </w:p>
    <w:p w:rsidR="00B86917" w:rsidRPr="00733125" w:rsidRDefault="00B86917" w:rsidP="00733125">
      <w:pPr>
        <w:spacing w:after="0" w:line="240" w:lineRule="auto"/>
        <w:contextualSpacing/>
        <w:jc w:val="both"/>
        <w:rPr>
          <w:rFonts w:ascii="Times New Roman" w:eastAsia="Times New Roman" w:hAnsi="Times New Roman" w:cs="Times New Roman"/>
          <w:lang w:eastAsia="en-GB"/>
        </w:rPr>
      </w:pP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Brumfit W, Davies BJ and Rosser E. Urethral catheter as a cause of urinary tract infections in pregnancy and puerperium.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i/>
          <w:iCs/>
          <w:sz w:val="18"/>
          <w:szCs w:val="18"/>
          <w:lang w:eastAsia="en-GB"/>
        </w:rPr>
        <w:t>Lancet</w:t>
      </w:r>
      <w:r w:rsidRPr="00B86917">
        <w:rPr>
          <w:rFonts w:ascii="Times New Roman" w:eastAsia="Times New Roman" w:hAnsi="Times New Roman" w:cs="Times New Roman"/>
          <w:sz w:val="18"/>
          <w:szCs w:val="18"/>
          <w:lang w:eastAsia="en-GB"/>
        </w:rPr>
        <w:t xml:space="preserve"> 1961; 1: 1069.</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Carey JC and Klebanoff MA. Bacterial vaginosis and other asymptomatic vaginal infections in pregnancy. </w:t>
      </w:r>
      <w:r w:rsidRPr="00B86917">
        <w:rPr>
          <w:rFonts w:ascii="Times New Roman" w:eastAsia="Times New Roman" w:hAnsi="Times New Roman" w:cs="Times New Roman"/>
          <w:i/>
          <w:iCs/>
          <w:sz w:val="18"/>
          <w:szCs w:val="18"/>
          <w:lang w:eastAsia="en-GB"/>
        </w:rPr>
        <w:t xml:space="preserve">Curr Women's </w:t>
      </w:r>
      <w:r w:rsidR="00B86917">
        <w:rPr>
          <w:rFonts w:ascii="Times New Roman" w:eastAsia="Times New Roman" w:hAnsi="Times New Roman" w:cs="Times New Roman"/>
          <w:i/>
          <w:iCs/>
          <w:sz w:val="18"/>
          <w:szCs w:val="18"/>
          <w:lang w:eastAsia="en-GB"/>
        </w:rPr>
        <w:tab/>
      </w:r>
      <w:r w:rsidRPr="00B86917">
        <w:rPr>
          <w:rFonts w:ascii="Times New Roman" w:eastAsia="Times New Roman" w:hAnsi="Times New Roman" w:cs="Times New Roman"/>
          <w:i/>
          <w:iCs/>
          <w:sz w:val="18"/>
          <w:szCs w:val="18"/>
          <w:lang w:eastAsia="en-GB"/>
        </w:rPr>
        <w:t>Health Rep</w:t>
      </w:r>
      <w:r w:rsidRPr="00B86917">
        <w:rPr>
          <w:rFonts w:ascii="Times New Roman" w:eastAsia="Times New Roman" w:hAnsi="Times New Roman" w:cs="Times New Roman"/>
          <w:sz w:val="18"/>
          <w:szCs w:val="18"/>
          <w:lang w:eastAsia="en-GB"/>
        </w:rPr>
        <w:t xml:space="preserve"> 2001; (1): 14–19.</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Dalzell JE Jr and Lefevre ML. Urinary tract infections during pregnancy.</w:t>
      </w:r>
      <w:r w:rsidRPr="00B86917">
        <w:rPr>
          <w:rFonts w:ascii="Times New Roman" w:eastAsia="Times New Roman" w:hAnsi="Times New Roman" w:cs="Times New Roman"/>
          <w:i/>
          <w:iCs/>
          <w:sz w:val="18"/>
          <w:szCs w:val="18"/>
          <w:lang w:eastAsia="en-GB"/>
        </w:rPr>
        <w:t xml:space="preserve"> Am Fam Physician</w:t>
      </w:r>
      <w:r w:rsidRPr="00B86917">
        <w:rPr>
          <w:rFonts w:ascii="Times New Roman" w:eastAsia="Times New Roman" w:hAnsi="Times New Roman" w:cs="Times New Roman"/>
          <w:sz w:val="18"/>
          <w:szCs w:val="18"/>
          <w:lang w:eastAsia="en-GB"/>
        </w:rPr>
        <w:t xml:space="preserve"> 2000; 61(3): 713–721.</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Williams JD, Leigh DA, Rosser ET and Brumfit W. The organisation and results of screening programmes for the detection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 xml:space="preserve">of bacteriuria of pregnancy. </w:t>
      </w:r>
      <w:r w:rsidRPr="00B86917">
        <w:rPr>
          <w:rFonts w:ascii="Times New Roman" w:eastAsia="Times New Roman" w:hAnsi="Times New Roman" w:cs="Times New Roman"/>
          <w:i/>
          <w:iCs/>
          <w:sz w:val="18"/>
          <w:szCs w:val="18"/>
          <w:lang w:eastAsia="en-GB"/>
        </w:rPr>
        <w:t>J ObstetGynaecol Br Commonwealth</w:t>
      </w:r>
      <w:r w:rsidRPr="00B86917">
        <w:rPr>
          <w:rFonts w:ascii="Times New Roman" w:eastAsia="Times New Roman" w:hAnsi="Times New Roman" w:cs="Times New Roman"/>
          <w:sz w:val="18"/>
          <w:szCs w:val="18"/>
          <w:lang w:eastAsia="en-GB"/>
        </w:rPr>
        <w:t xml:space="preserve"> 1965; 72(3): 327–335.</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Coltman MD and Katherine D. Urinary tract infection — new thoughts on an old subject. </w:t>
      </w:r>
      <w:r w:rsidRPr="00B86917">
        <w:rPr>
          <w:rFonts w:ascii="Times New Roman" w:eastAsia="Times New Roman" w:hAnsi="Times New Roman" w:cs="Times New Roman"/>
          <w:i/>
          <w:iCs/>
          <w:sz w:val="18"/>
          <w:szCs w:val="18"/>
          <w:lang w:eastAsia="en-GB"/>
        </w:rPr>
        <w:t xml:space="preserve">The Practitioner </w:t>
      </w:r>
      <w:r w:rsidRPr="00B86917">
        <w:rPr>
          <w:rFonts w:ascii="Times New Roman" w:eastAsia="Times New Roman" w:hAnsi="Times New Roman" w:cs="Times New Roman"/>
          <w:sz w:val="18"/>
          <w:szCs w:val="18"/>
          <w:lang w:eastAsia="en-GB"/>
        </w:rPr>
        <w:t>1979; 223: 351–</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355.</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Bello CS, Elegba OY and Dada JO. Sexually transmitted diseases in Northern Nigeria.</w:t>
      </w:r>
      <w:r w:rsidRPr="00B86917">
        <w:rPr>
          <w:rFonts w:ascii="Times New Roman" w:eastAsia="Times New Roman" w:hAnsi="Times New Roman" w:cs="Times New Roman"/>
          <w:i/>
          <w:iCs/>
          <w:sz w:val="18"/>
          <w:szCs w:val="18"/>
          <w:lang w:eastAsia="en-GB"/>
        </w:rPr>
        <w:t xml:space="preserve"> Br J Ven Dis</w:t>
      </w:r>
      <w:r w:rsidRPr="00B86917">
        <w:rPr>
          <w:rFonts w:ascii="Times New Roman" w:eastAsia="Times New Roman" w:hAnsi="Times New Roman" w:cs="Times New Roman"/>
          <w:sz w:val="18"/>
          <w:szCs w:val="18"/>
          <w:lang w:eastAsia="en-GB"/>
        </w:rPr>
        <w:t xml:space="preserve"> 1973; 59: 202–205.</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Williams A. </w:t>
      </w:r>
      <w:r w:rsidRPr="00B86917">
        <w:rPr>
          <w:rFonts w:ascii="Times New Roman" w:eastAsia="Times New Roman" w:hAnsi="Times New Roman" w:cs="Times New Roman"/>
          <w:i/>
          <w:iCs/>
          <w:sz w:val="18"/>
          <w:szCs w:val="18"/>
          <w:lang w:eastAsia="en-GB"/>
        </w:rPr>
        <w:t>Textbook of Obstetrics and Gynaecology, Medical and Surgical Illness during Pregnancy and the Puerperium.</w:t>
      </w:r>
      <w:r w:rsidRPr="00B86917">
        <w:rPr>
          <w:rFonts w:ascii="Times New Roman" w:eastAsia="Times New Roman" w:hAnsi="Times New Roman" w:cs="Times New Roman"/>
          <w:sz w:val="18"/>
          <w:szCs w:val="18"/>
          <w:lang w:eastAsia="en-GB"/>
        </w:rPr>
        <w:t xml:space="preserve">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Sixteenth Edition. 1980, 703.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Kass EH. Pyelonephritis, a major problem in preventive medicine. </w:t>
      </w:r>
      <w:r w:rsidRPr="00B86917">
        <w:rPr>
          <w:rFonts w:ascii="Times New Roman" w:eastAsia="Times New Roman" w:hAnsi="Times New Roman" w:cs="Times New Roman"/>
          <w:i/>
          <w:iCs/>
          <w:sz w:val="18"/>
          <w:szCs w:val="18"/>
          <w:lang w:eastAsia="en-GB"/>
        </w:rPr>
        <w:t>Ann Int Med</w:t>
      </w:r>
      <w:r w:rsidRPr="00B86917">
        <w:rPr>
          <w:rFonts w:ascii="Times New Roman" w:eastAsia="Times New Roman" w:hAnsi="Times New Roman" w:cs="Times New Roman"/>
          <w:sz w:val="18"/>
          <w:szCs w:val="18"/>
          <w:lang w:eastAsia="en-GB"/>
        </w:rPr>
        <w:t xml:space="preserve"> 1965; 56: 46–53.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Rantz LA, Vosti SK and Monto AS. Host-parasite interaction in patient with infection due to </w:t>
      </w:r>
      <w:r w:rsidRPr="00B86917">
        <w:rPr>
          <w:rFonts w:ascii="Times New Roman" w:eastAsia="Times New Roman" w:hAnsi="Times New Roman" w:cs="Times New Roman"/>
          <w:i/>
          <w:iCs/>
          <w:sz w:val="18"/>
          <w:szCs w:val="18"/>
          <w:lang w:eastAsia="en-GB"/>
        </w:rPr>
        <w:t>Escherichia coli</w:t>
      </w:r>
      <w:r w:rsidRPr="00B86917">
        <w:rPr>
          <w:rFonts w:ascii="Times New Roman" w:eastAsia="Times New Roman" w:hAnsi="Times New Roman" w:cs="Times New Roman"/>
          <w:sz w:val="18"/>
          <w:szCs w:val="18"/>
          <w:lang w:eastAsia="en-GB"/>
        </w:rPr>
        <w:t xml:space="preserve">. </w:t>
      </w:r>
      <w:r w:rsidRPr="00B86917">
        <w:rPr>
          <w:rFonts w:ascii="Times New Roman" w:eastAsia="Times New Roman" w:hAnsi="Times New Roman" w:cs="Times New Roman"/>
          <w:i/>
          <w:iCs/>
          <w:sz w:val="18"/>
          <w:szCs w:val="18"/>
          <w:lang w:eastAsia="en-GB"/>
        </w:rPr>
        <w:t xml:space="preserve">J Lab Clin </w:t>
      </w:r>
      <w:r w:rsidR="00B86917">
        <w:rPr>
          <w:rFonts w:ascii="Times New Roman" w:eastAsia="Times New Roman" w:hAnsi="Times New Roman" w:cs="Times New Roman"/>
          <w:i/>
          <w:iCs/>
          <w:sz w:val="18"/>
          <w:szCs w:val="18"/>
          <w:lang w:eastAsia="en-GB"/>
        </w:rPr>
        <w:tab/>
      </w:r>
      <w:r w:rsidRPr="00B86917">
        <w:rPr>
          <w:rFonts w:ascii="Times New Roman" w:eastAsia="Times New Roman" w:hAnsi="Times New Roman" w:cs="Times New Roman"/>
          <w:i/>
          <w:iCs/>
          <w:sz w:val="18"/>
          <w:szCs w:val="18"/>
          <w:lang w:eastAsia="en-GB"/>
        </w:rPr>
        <w:t>Med</w:t>
      </w:r>
      <w:r w:rsidRPr="00B86917">
        <w:rPr>
          <w:rFonts w:ascii="Times New Roman" w:eastAsia="Times New Roman" w:hAnsi="Times New Roman" w:cs="Times New Roman"/>
          <w:sz w:val="18"/>
          <w:szCs w:val="18"/>
          <w:lang w:eastAsia="en-GB"/>
        </w:rPr>
        <w:t xml:space="preserve"> 1965; 66: 613–626.</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EL-Kersh TA, Al-Nuaim LA, Kharfy TA, Al-Saleh SS and Al-Zamel FA. Detection of genital colonization of group B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 xml:space="preserve">streptococci during late pregnancy. </w:t>
      </w:r>
      <w:r w:rsidRPr="00B86917">
        <w:rPr>
          <w:rFonts w:ascii="Times New Roman" w:eastAsia="Times New Roman" w:hAnsi="Times New Roman" w:cs="Times New Roman"/>
          <w:i/>
          <w:iCs/>
          <w:sz w:val="18"/>
          <w:szCs w:val="18"/>
          <w:lang w:eastAsia="en-GB"/>
        </w:rPr>
        <w:t>Saudi Med J</w:t>
      </w:r>
      <w:r w:rsidRPr="00B86917">
        <w:rPr>
          <w:rFonts w:ascii="Times New Roman" w:eastAsia="Times New Roman" w:hAnsi="Times New Roman" w:cs="Times New Roman"/>
          <w:sz w:val="18"/>
          <w:szCs w:val="18"/>
          <w:lang w:eastAsia="en-GB"/>
        </w:rPr>
        <w:t xml:space="preserve"> 2002; 23(1): 56–61.</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Gibbs RS. The relationship between infections and adverse pregnancy outcomes: an overview. </w:t>
      </w:r>
      <w:r w:rsidRPr="00B86917">
        <w:rPr>
          <w:rFonts w:ascii="Times New Roman" w:eastAsia="Times New Roman" w:hAnsi="Times New Roman" w:cs="Times New Roman"/>
          <w:i/>
          <w:iCs/>
          <w:sz w:val="18"/>
          <w:szCs w:val="18"/>
          <w:lang w:eastAsia="en-GB"/>
        </w:rPr>
        <w:t>Ann Periodontol</w:t>
      </w:r>
      <w:r w:rsidRPr="00B86917">
        <w:rPr>
          <w:rFonts w:ascii="Times New Roman" w:eastAsia="Times New Roman" w:hAnsi="Times New Roman" w:cs="Times New Roman"/>
          <w:sz w:val="18"/>
          <w:szCs w:val="18"/>
          <w:lang w:eastAsia="en-GB"/>
        </w:rPr>
        <w:t xml:space="preserve"> 2001; 6(1):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153–163.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Locksmith G and Duff P. Infection, antibiotics and preterm delivery. </w:t>
      </w:r>
      <w:r w:rsidRPr="00B86917">
        <w:rPr>
          <w:rFonts w:ascii="Times New Roman" w:eastAsia="Times New Roman" w:hAnsi="Times New Roman" w:cs="Times New Roman"/>
          <w:i/>
          <w:iCs/>
          <w:sz w:val="18"/>
          <w:szCs w:val="18"/>
          <w:lang w:eastAsia="en-GB"/>
        </w:rPr>
        <w:t>SeminPerinatol</w:t>
      </w:r>
      <w:r w:rsidRPr="00B86917">
        <w:rPr>
          <w:rFonts w:ascii="Times New Roman" w:eastAsia="Times New Roman" w:hAnsi="Times New Roman" w:cs="Times New Roman"/>
          <w:sz w:val="18"/>
          <w:szCs w:val="18"/>
          <w:lang w:eastAsia="en-GB"/>
        </w:rPr>
        <w:t xml:space="preserve"> 2001; 25(5): 295–309.</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Donder GG, Verecken A, Bosmans E, Dekeersmaecker A, Salembier G and Spitz B. Definition of a type of abnormal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 xml:space="preserve">vaginal flora that is distinct from bacterial vaginosis: aerobic vaginitis. </w:t>
      </w:r>
      <w:r w:rsidRPr="00B86917">
        <w:rPr>
          <w:rFonts w:ascii="Times New Roman" w:eastAsia="Times New Roman" w:hAnsi="Times New Roman" w:cs="Times New Roman"/>
          <w:i/>
          <w:iCs/>
          <w:sz w:val="18"/>
          <w:szCs w:val="18"/>
          <w:lang w:eastAsia="en-GB"/>
        </w:rPr>
        <w:t>Br J ObstetGynaecol</w:t>
      </w:r>
      <w:r w:rsidRPr="00B86917">
        <w:rPr>
          <w:rFonts w:ascii="Times New Roman" w:eastAsia="Times New Roman" w:hAnsi="Times New Roman" w:cs="Times New Roman"/>
          <w:sz w:val="18"/>
          <w:szCs w:val="18"/>
          <w:lang w:eastAsia="en-GB"/>
        </w:rPr>
        <w:t xml:space="preserve"> 2002; 109(1): 34–43.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Cowan ST and Steel KJ. </w:t>
      </w:r>
      <w:r w:rsidRPr="00B86917">
        <w:rPr>
          <w:rFonts w:ascii="Times New Roman" w:eastAsia="Times New Roman" w:hAnsi="Times New Roman" w:cs="Times New Roman"/>
          <w:i/>
          <w:iCs/>
          <w:sz w:val="18"/>
          <w:szCs w:val="18"/>
          <w:lang w:eastAsia="en-GB"/>
        </w:rPr>
        <w:t>Manual for the Identification of Medical Bacteria.</w:t>
      </w:r>
      <w:r w:rsidRPr="00B86917">
        <w:rPr>
          <w:rFonts w:ascii="Times New Roman" w:eastAsia="Times New Roman" w:hAnsi="Times New Roman" w:cs="Times New Roman"/>
          <w:sz w:val="18"/>
          <w:szCs w:val="18"/>
          <w:lang w:eastAsia="en-GB"/>
        </w:rPr>
        <w:t xml:space="preserve"> Second Edition. Cambridge: Cambridge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University Press, 1974.</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Bauer AW, Kirby WMM, Strerris JC and Turk M. Antibiotic susceptibility testing by a standardised single disc method.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i/>
          <w:iCs/>
          <w:sz w:val="18"/>
          <w:szCs w:val="18"/>
          <w:lang w:eastAsia="en-GB"/>
        </w:rPr>
        <w:t>Amer J ClinPathol</w:t>
      </w:r>
      <w:r w:rsidRPr="00B86917">
        <w:rPr>
          <w:rFonts w:ascii="Times New Roman" w:eastAsia="Times New Roman" w:hAnsi="Times New Roman" w:cs="Times New Roman"/>
          <w:sz w:val="18"/>
          <w:szCs w:val="18"/>
          <w:lang w:eastAsia="en-GB"/>
        </w:rPr>
        <w:t xml:space="preserve"> 1966; 45: 493.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Millar LK and Cox SM. Urinary tract infections complicating pregnancy. </w:t>
      </w:r>
      <w:r w:rsidRPr="00B86917">
        <w:rPr>
          <w:rFonts w:ascii="Times New Roman" w:eastAsia="Times New Roman" w:hAnsi="Times New Roman" w:cs="Times New Roman"/>
          <w:i/>
          <w:iCs/>
          <w:sz w:val="18"/>
          <w:szCs w:val="18"/>
          <w:lang w:eastAsia="en-GB"/>
        </w:rPr>
        <w:t>Infect Dis Clin North Am</w:t>
      </w:r>
      <w:r w:rsidRPr="00B86917">
        <w:rPr>
          <w:rFonts w:ascii="Times New Roman" w:eastAsia="Times New Roman" w:hAnsi="Times New Roman" w:cs="Times New Roman"/>
          <w:sz w:val="18"/>
          <w:szCs w:val="18"/>
          <w:lang w:eastAsia="en-GB"/>
        </w:rPr>
        <w:t xml:space="preserve"> 1997; 11(1): 13–26.</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Akerele J, Abhulimen P and Okonofua F. Prevalence of asymptomatic bacteriuria among pregnant women in Benin City,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 xml:space="preserve">Nigeria. </w:t>
      </w:r>
      <w:r w:rsidRPr="00B86917">
        <w:rPr>
          <w:rFonts w:ascii="Times New Roman" w:eastAsia="Times New Roman" w:hAnsi="Times New Roman" w:cs="Times New Roman"/>
          <w:i/>
          <w:iCs/>
          <w:sz w:val="18"/>
          <w:szCs w:val="18"/>
          <w:lang w:eastAsia="en-GB"/>
        </w:rPr>
        <w:t>Br J ObstetGynaecol</w:t>
      </w:r>
      <w:r w:rsidRPr="00B86917">
        <w:rPr>
          <w:rFonts w:ascii="Times New Roman" w:eastAsia="Times New Roman" w:hAnsi="Times New Roman" w:cs="Times New Roman"/>
          <w:sz w:val="18"/>
          <w:szCs w:val="18"/>
          <w:lang w:eastAsia="en-GB"/>
        </w:rPr>
        <w:t xml:space="preserve"> 2001; 21(2): 141–144.</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Lewis J. Vaginal discharges. </w:t>
      </w:r>
      <w:r w:rsidRPr="00B86917">
        <w:rPr>
          <w:rFonts w:ascii="Times New Roman" w:eastAsia="Times New Roman" w:hAnsi="Times New Roman" w:cs="Times New Roman"/>
          <w:i/>
          <w:iCs/>
          <w:sz w:val="18"/>
          <w:szCs w:val="18"/>
          <w:lang w:eastAsia="en-GB"/>
        </w:rPr>
        <w:t>French Index of Differential Diagnosis.</w:t>
      </w:r>
      <w:r w:rsidRPr="00B86917">
        <w:rPr>
          <w:rFonts w:ascii="Times New Roman" w:eastAsia="Times New Roman" w:hAnsi="Times New Roman" w:cs="Times New Roman"/>
          <w:sz w:val="18"/>
          <w:szCs w:val="18"/>
          <w:lang w:eastAsia="en-GB"/>
        </w:rPr>
        <w:t xml:space="preserve"> Eleventh Edition. Britain, 1979, 811–813.</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lastRenderedPageBreak/>
        <w:t xml:space="preserve">Stanley G, Cloyton C, Lewis TL and Pinker CD. Vaginal discharges. In: </w:t>
      </w:r>
      <w:r w:rsidRPr="00B86917">
        <w:rPr>
          <w:rFonts w:ascii="Times New Roman" w:eastAsia="Times New Roman" w:hAnsi="Times New Roman" w:cs="Times New Roman"/>
          <w:i/>
          <w:iCs/>
          <w:sz w:val="18"/>
          <w:szCs w:val="18"/>
          <w:lang w:eastAsia="en-GB"/>
        </w:rPr>
        <w:t>Gynaecology by Ten Teachers.</w:t>
      </w:r>
      <w:r w:rsidRPr="00B86917">
        <w:rPr>
          <w:rFonts w:ascii="Times New Roman" w:eastAsia="Times New Roman" w:hAnsi="Times New Roman" w:cs="Times New Roman"/>
          <w:sz w:val="18"/>
          <w:szCs w:val="18"/>
          <w:lang w:eastAsia="en-GB"/>
        </w:rPr>
        <w:t xml:space="preserve"> Fourteenth Edition.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1985, 102–108.</w:t>
      </w:r>
    </w:p>
    <w:p w:rsid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Turch M, Gofte BS and Peter Solor FRG. Bacteriuria in pregnancy: relationship to socio-economic factors. </w:t>
      </w:r>
      <w:r w:rsidRPr="00B86917">
        <w:rPr>
          <w:rFonts w:ascii="Times New Roman" w:eastAsia="Times New Roman" w:hAnsi="Times New Roman" w:cs="Times New Roman"/>
          <w:i/>
          <w:iCs/>
          <w:sz w:val="18"/>
          <w:szCs w:val="18"/>
          <w:lang w:eastAsia="en-GB"/>
        </w:rPr>
        <w:t>N Eng J Med</w:t>
      </w:r>
      <w:r w:rsidRPr="00B86917">
        <w:rPr>
          <w:rFonts w:ascii="Times New Roman" w:eastAsia="Times New Roman" w:hAnsi="Times New Roman" w:cs="Times New Roman"/>
          <w:sz w:val="18"/>
          <w:szCs w:val="18"/>
          <w:lang w:eastAsia="en-GB"/>
        </w:rPr>
        <w:t xml:space="preserve"> </w:t>
      </w:r>
      <w:r w:rsidR="00B86917">
        <w:rPr>
          <w:rFonts w:ascii="Times New Roman" w:eastAsia="Times New Roman" w:hAnsi="Times New Roman" w:cs="Times New Roman"/>
          <w:sz w:val="18"/>
          <w:szCs w:val="18"/>
          <w:lang w:eastAsia="en-GB"/>
        </w:rPr>
        <w:tab/>
      </w:r>
      <w:r w:rsidRPr="00B86917">
        <w:rPr>
          <w:rFonts w:ascii="Times New Roman" w:eastAsia="Times New Roman" w:hAnsi="Times New Roman" w:cs="Times New Roman"/>
          <w:sz w:val="18"/>
          <w:szCs w:val="18"/>
          <w:lang w:eastAsia="en-GB"/>
        </w:rPr>
        <w:t>1962; 266: 857–866.</w:t>
      </w:r>
    </w:p>
    <w:p w:rsidR="00E1528F" w:rsidRPr="00B86917" w:rsidRDefault="00E1528F" w:rsidP="00B8691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86917">
        <w:rPr>
          <w:rFonts w:ascii="Times New Roman" w:eastAsia="Times New Roman" w:hAnsi="Times New Roman" w:cs="Times New Roman"/>
          <w:sz w:val="18"/>
          <w:szCs w:val="18"/>
          <w:lang w:eastAsia="en-GB"/>
        </w:rPr>
        <w:t xml:space="preserve">Peter A, Akah H, Hyacinth E and Onah P. Urinary tract infection in pregnancy in a Nigeria rural setting. </w:t>
      </w:r>
      <w:r w:rsidRPr="00B86917">
        <w:rPr>
          <w:rFonts w:ascii="Times New Roman" w:eastAsia="Times New Roman" w:hAnsi="Times New Roman" w:cs="Times New Roman"/>
          <w:i/>
          <w:iCs/>
          <w:sz w:val="18"/>
          <w:szCs w:val="18"/>
          <w:lang w:eastAsia="en-GB"/>
        </w:rPr>
        <w:t xml:space="preserve">W Afr J Pharmacol </w:t>
      </w:r>
      <w:r w:rsidR="00B86917" w:rsidRPr="00B86917">
        <w:rPr>
          <w:rFonts w:ascii="Times New Roman" w:eastAsia="Times New Roman" w:hAnsi="Times New Roman" w:cs="Times New Roman"/>
          <w:i/>
          <w:iCs/>
          <w:sz w:val="18"/>
          <w:szCs w:val="18"/>
          <w:lang w:eastAsia="en-GB"/>
        </w:rPr>
        <w:tab/>
      </w:r>
      <w:r w:rsidRPr="00B86917">
        <w:rPr>
          <w:rFonts w:ascii="Times New Roman" w:eastAsia="Times New Roman" w:hAnsi="Times New Roman" w:cs="Times New Roman"/>
          <w:i/>
          <w:iCs/>
          <w:sz w:val="18"/>
          <w:szCs w:val="18"/>
          <w:lang w:eastAsia="en-GB"/>
        </w:rPr>
        <w:t>Drugs Res</w:t>
      </w:r>
      <w:r w:rsidRPr="00B86917">
        <w:rPr>
          <w:rFonts w:ascii="Times New Roman" w:eastAsia="Times New Roman" w:hAnsi="Times New Roman" w:cs="Times New Roman"/>
          <w:sz w:val="18"/>
          <w:szCs w:val="18"/>
          <w:lang w:eastAsia="en-GB"/>
        </w:rPr>
        <w:t xml:space="preserve"> 1997; 113: 8–12.</w:t>
      </w:r>
    </w:p>
    <w:p w:rsidR="00B47603" w:rsidRPr="00733125" w:rsidRDefault="00B86917" w:rsidP="00733125">
      <w:pPr>
        <w:spacing w:after="0" w:line="240" w:lineRule="auto"/>
        <w:contextualSpacing/>
        <w:jc w:val="both"/>
      </w:pPr>
    </w:p>
    <w:sectPr w:rsidR="00B47603" w:rsidRPr="00733125" w:rsidSect="00AD59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B17EB"/>
    <w:multiLevelType w:val="multilevel"/>
    <w:tmpl w:val="97A2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1528F"/>
    <w:rsid w:val="001A163A"/>
    <w:rsid w:val="00733125"/>
    <w:rsid w:val="00AD5923"/>
    <w:rsid w:val="00B86917"/>
    <w:rsid w:val="00C47539"/>
    <w:rsid w:val="00E15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528F"/>
    <w:rPr>
      <w:b/>
      <w:bCs/>
    </w:rPr>
  </w:style>
</w:styles>
</file>

<file path=word/webSettings.xml><?xml version="1.0" encoding="utf-8"?>
<w:webSettings xmlns:r="http://schemas.openxmlformats.org/officeDocument/2006/relationships" xmlns:w="http://schemas.openxmlformats.org/wordprocessingml/2006/main">
  <w:divs>
    <w:div w:id="1027607693">
      <w:bodyDiv w:val="1"/>
      <w:marLeft w:val="0"/>
      <w:marRight w:val="0"/>
      <w:marTop w:val="0"/>
      <w:marBottom w:val="0"/>
      <w:divBdr>
        <w:top w:val="none" w:sz="0" w:space="0" w:color="auto"/>
        <w:left w:val="none" w:sz="0" w:space="0" w:color="auto"/>
        <w:bottom w:val="none" w:sz="0" w:space="0" w:color="auto"/>
        <w:right w:val="none" w:sz="0" w:space="0" w:color="auto"/>
      </w:divBdr>
    </w:div>
    <w:div w:id="18366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2017-07-06T14:42:00Z</dcterms:created>
  <dcterms:modified xsi:type="dcterms:W3CDTF">2017-07-17T13:39:00Z</dcterms:modified>
</cp:coreProperties>
</file>