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B71" w:rsidRDefault="00B20B71" w:rsidP="00B20B71">
      <w:pPr>
        <w:spacing w:after="0" w:line="240" w:lineRule="auto"/>
        <w:contextualSpacing/>
        <w:jc w:val="both"/>
        <w:outlineLvl w:val="3"/>
        <w:rPr>
          <w:rFonts w:ascii="Times New Roman" w:eastAsia="Times New Roman" w:hAnsi="Times New Roman" w:cs="Times New Roman"/>
          <w:b/>
          <w:bCs/>
          <w:lang w:eastAsia="en-GB"/>
        </w:rPr>
      </w:pPr>
      <w:bookmarkStart w:id="0" w:name="_GoBack"/>
      <w:bookmarkEnd w:id="0"/>
      <w:r w:rsidRPr="00FB6D37">
        <w:rPr>
          <w:rFonts w:ascii="Times New Roman" w:hAnsi="Times New Roman" w:cs="Times New Roman"/>
          <w:b/>
          <w:sz w:val="24"/>
          <w:szCs w:val="24"/>
        </w:rPr>
        <w:t>ORIGINAL RESEARCH ARTICLE</w:t>
      </w:r>
    </w:p>
    <w:p w:rsidR="00B20B71" w:rsidRPr="00B20B71" w:rsidRDefault="00B20B71" w:rsidP="00B20B71">
      <w:pPr>
        <w:spacing w:after="0" w:line="240" w:lineRule="auto"/>
        <w:contextualSpacing/>
        <w:jc w:val="both"/>
        <w:outlineLvl w:val="3"/>
        <w:rPr>
          <w:rFonts w:ascii="Times New Roman" w:eastAsia="Times New Roman" w:hAnsi="Times New Roman" w:cs="Times New Roman"/>
          <w:b/>
          <w:bCs/>
          <w:lang w:eastAsia="en-GB"/>
        </w:rPr>
      </w:pPr>
    </w:p>
    <w:p w:rsidR="004E6822" w:rsidRDefault="004E6822" w:rsidP="00B20B71">
      <w:pPr>
        <w:spacing w:after="0" w:line="240" w:lineRule="auto"/>
        <w:contextualSpacing/>
        <w:jc w:val="both"/>
        <w:outlineLvl w:val="3"/>
        <w:rPr>
          <w:rFonts w:ascii="Times New Roman" w:eastAsia="Times New Roman" w:hAnsi="Times New Roman" w:cs="Times New Roman"/>
          <w:b/>
          <w:bCs/>
          <w:lang w:eastAsia="en-GB"/>
        </w:rPr>
      </w:pPr>
      <w:r w:rsidRPr="00B20B71">
        <w:rPr>
          <w:rFonts w:ascii="Times New Roman" w:eastAsia="Times New Roman" w:hAnsi="Times New Roman" w:cs="Times New Roman"/>
          <w:b/>
          <w:bCs/>
          <w:sz w:val="32"/>
          <w:lang w:eastAsia="en-GB"/>
        </w:rPr>
        <w:t>Maternal Mortality Re-Visited in the AIDS Era: Brazzaville, 1996</w:t>
      </w:r>
    </w:p>
    <w:p w:rsidR="00B20B71" w:rsidRPr="00B20B71" w:rsidRDefault="00B20B71" w:rsidP="00B20B71">
      <w:pPr>
        <w:spacing w:after="0" w:line="240" w:lineRule="auto"/>
        <w:contextualSpacing/>
        <w:jc w:val="both"/>
        <w:outlineLvl w:val="3"/>
        <w:rPr>
          <w:rFonts w:ascii="Times New Roman" w:eastAsia="Times New Roman" w:hAnsi="Times New Roman" w:cs="Times New Roman"/>
          <w:b/>
          <w:bCs/>
          <w:lang w:eastAsia="en-GB"/>
        </w:rPr>
      </w:pPr>
    </w:p>
    <w:p w:rsidR="004E6822" w:rsidRPr="009D4011" w:rsidRDefault="004E6822" w:rsidP="00B20B71">
      <w:pPr>
        <w:spacing w:after="0" w:line="240" w:lineRule="auto"/>
        <w:contextualSpacing/>
        <w:jc w:val="both"/>
        <w:rPr>
          <w:rFonts w:ascii="Times New Roman" w:eastAsia="Times New Roman" w:hAnsi="Times New Roman" w:cs="Times New Roman"/>
          <w:i/>
          <w:lang w:eastAsia="en-GB"/>
        </w:rPr>
      </w:pPr>
      <w:r w:rsidRPr="009D4011">
        <w:rPr>
          <w:rFonts w:ascii="Times New Roman" w:eastAsia="Times New Roman" w:hAnsi="Times New Roman" w:cs="Times New Roman"/>
          <w:i/>
          <w:sz w:val="24"/>
          <w:lang w:eastAsia="en-GB"/>
        </w:rPr>
        <w:t>Myriam Khlat</w:t>
      </w:r>
      <w:r w:rsidRPr="009D4011">
        <w:rPr>
          <w:rFonts w:ascii="Times New Roman" w:eastAsia="Times New Roman" w:hAnsi="Times New Roman" w:cs="Times New Roman"/>
          <w:i/>
          <w:sz w:val="24"/>
          <w:vertAlign w:val="superscript"/>
          <w:lang w:eastAsia="en-GB"/>
        </w:rPr>
        <w:t>1</w:t>
      </w:r>
      <w:r w:rsidRPr="009D4011">
        <w:rPr>
          <w:rFonts w:ascii="Times New Roman" w:eastAsia="Times New Roman" w:hAnsi="Times New Roman" w:cs="Times New Roman"/>
          <w:i/>
          <w:sz w:val="24"/>
          <w:lang w:eastAsia="en-GB"/>
        </w:rPr>
        <w:t>, Gabriel Pictet</w:t>
      </w:r>
      <w:r w:rsidRPr="009D4011">
        <w:rPr>
          <w:rFonts w:ascii="Times New Roman" w:eastAsia="Times New Roman" w:hAnsi="Times New Roman" w:cs="Times New Roman"/>
          <w:i/>
          <w:sz w:val="24"/>
          <w:vertAlign w:val="superscript"/>
          <w:lang w:eastAsia="en-GB"/>
        </w:rPr>
        <w:t xml:space="preserve">1 </w:t>
      </w:r>
      <w:r w:rsidRPr="009D4011">
        <w:rPr>
          <w:rFonts w:ascii="Times New Roman" w:eastAsia="Times New Roman" w:hAnsi="Times New Roman" w:cs="Times New Roman"/>
          <w:i/>
          <w:sz w:val="24"/>
          <w:lang w:eastAsia="en-GB"/>
        </w:rPr>
        <w:t>and Sophie Le Coeur</w:t>
      </w:r>
      <w:r w:rsidRPr="009D4011">
        <w:rPr>
          <w:rFonts w:ascii="Times New Roman" w:eastAsia="Times New Roman" w:hAnsi="Times New Roman" w:cs="Times New Roman"/>
          <w:i/>
          <w:sz w:val="24"/>
          <w:vertAlign w:val="superscript"/>
          <w:lang w:eastAsia="en-GB"/>
        </w:rPr>
        <w:t>1</w:t>
      </w:r>
    </w:p>
    <w:p w:rsidR="00B20B71" w:rsidRPr="00B20B71" w:rsidRDefault="00B20B71" w:rsidP="00B20B71">
      <w:pPr>
        <w:spacing w:after="0" w:line="240" w:lineRule="auto"/>
        <w:contextualSpacing/>
        <w:jc w:val="both"/>
        <w:rPr>
          <w:rFonts w:ascii="Times New Roman" w:eastAsia="Times New Roman" w:hAnsi="Times New Roman" w:cs="Times New Roman"/>
          <w:lang w:eastAsia="en-GB"/>
        </w:rPr>
      </w:pPr>
    </w:p>
    <w:p w:rsidR="00B20B71" w:rsidRDefault="004E6822" w:rsidP="00B20B71">
      <w:pPr>
        <w:spacing w:after="0" w:line="240" w:lineRule="auto"/>
        <w:contextualSpacing/>
        <w:jc w:val="both"/>
        <w:rPr>
          <w:rFonts w:ascii="Times New Roman" w:eastAsia="Times New Roman" w:hAnsi="Times New Roman" w:cs="Times New Roman"/>
          <w:i/>
          <w:iCs/>
          <w:lang w:eastAsia="en-GB"/>
        </w:rPr>
      </w:pPr>
      <w:r w:rsidRPr="009D4011">
        <w:rPr>
          <w:rFonts w:ascii="Times New Roman" w:eastAsia="Times New Roman" w:hAnsi="Times New Roman" w:cs="Times New Roman"/>
          <w:sz w:val="20"/>
          <w:lang w:eastAsia="en-GB"/>
        </w:rPr>
        <w:t>Institut National d’EtudesDémographiques, Paris, France</w:t>
      </w:r>
      <w:r w:rsidR="00B20B71" w:rsidRPr="009D4011">
        <w:rPr>
          <w:rFonts w:ascii="Times New Roman" w:eastAsia="Times New Roman" w:hAnsi="Times New Roman" w:cs="Times New Roman"/>
          <w:sz w:val="20"/>
          <w:vertAlign w:val="superscript"/>
          <w:lang w:eastAsia="en-GB"/>
        </w:rPr>
        <w:t>1</w:t>
      </w:r>
    </w:p>
    <w:p w:rsidR="00B20B71" w:rsidRDefault="00B20B71" w:rsidP="00B20B71">
      <w:pPr>
        <w:spacing w:after="0" w:line="240" w:lineRule="auto"/>
        <w:contextualSpacing/>
        <w:jc w:val="both"/>
        <w:rPr>
          <w:rFonts w:ascii="Times New Roman" w:hAnsi="Times New Roman" w:cs="Times New Roman"/>
        </w:rPr>
      </w:pPr>
    </w:p>
    <w:p w:rsidR="00B20B71" w:rsidRPr="00B20B71" w:rsidRDefault="00B20B71" w:rsidP="00B20B71">
      <w:pPr>
        <w:spacing w:after="0" w:line="240" w:lineRule="auto"/>
        <w:contextualSpacing/>
        <w:jc w:val="both"/>
        <w:rPr>
          <w:rFonts w:ascii="Times New Roman" w:hAnsi="Times New Roman" w:cs="Times New Roman"/>
          <w:sz w:val="20"/>
          <w:szCs w:val="20"/>
        </w:rPr>
      </w:pPr>
      <w:r w:rsidRPr="00B20B71">
        <w:rPr>
          <w:rFonts w:ascii="Times New Roman" w:hAnsi="Times New Roman" w:cs="Times New Roman"/>
          <w:b/>
          <w:bCs/>
          <w:sz w:val="20"/>
          <w:szCs w:val="20"/>
        </w:rPr>
        <w:t>*For Correspondence:</w:t>
      </w:r>
      <w:r w:rsidRPr="00B20B71">
        <w:rPr>
          <w:rFonts w:ascii="Times New Roman" w:hAnsi="Times New Roman" w:cs="Times New Roman"/>
          <w:sz w:val="20"/>
          <w:szCs w:val="20"/>
        </w:rPr>
        <w:t xml:space="preserve"> E-mail: </w:t>
      </w:r>
      <w:hyperlink r:id="rId5" w:history="1">
        <w:r w:rsidRPr="00B20B71">
          <w:rPr>
            <w:rFonts w:ascii="Times New Roman" w:eastAsia="Times New Roman" w:hAnsi="Times New Roman" w:cs="Times New Roman"/>
            <w:color w:val="000000" w:themeColor="text1"/>
            <w:sz w:val="20"/>
            <w:szCs w:val="20"/>
            <w:lang w:eastAsia="en-GB"/>
          </w:rPr>
          <w:t>khlat@ined.fr</w:t>
        </w:r>
      </w:hyperlink>
      <w:r w:rsidRPr="00B20B71">
        <w:rPr>
          <w:rFonts w:ascii="Times New Roman" w:hAnsi="Times New Roman" w:cs="Times New Roman"/>
          <w:sz w:val="20"/>
          <w:szCs w:val="20"/>
        </w:rPr>
        <w:t xml:space="preserve"> and Phone: </w:t>
      </w:r>
      <w:r w:rsidRPr="00B20B71">
        <w:rPr>
          <w:rFonts w:ascii="Times New Roman" w:eastAsia="Times New Roman" w:hAnsi="Times New Roman" w:cs="Times New Roman"/>
          <w:sz w:val="20"/>
          <w:szCs w:val="20"/>
          <w:lang w:eastAsia="en-GB"/>
        </w:rPr>
        <w:t>33 1 56 06 21 49</w:t>
      </w:r>
    </w:p>
    <w:p w:rsidR="00B20B71" w:rsidRPr="00B20B71" w:rsidRDefault="00B20B71" w:rsidP="00B20B71">
      <w:pPr>
        <w:spacing w:after="0" w:line="240" w:lineRule="auto"/>
        <w:contextualSpacing/>
        <w:jc w:val="both"/>
        <w:rPr>
          <w:rFonts w:ascii="Times New Roman" w:eastAsia="Times New Roman" w:hAnsi="Times New Roman" w:cs="Times New Roman"/>
          <w:lang w:eastAsia="en-GB"/>
        </w:rPr>
      </w:pPr>
    </w:p>
    <w:p w:rsidR="004E6822" w:rsidRDefault="007A616D" w:rsidP="00B20B71">
      <w:pPr>
        <w:spacing w:after="0" w:line="240" w:lineRule="auto"/>
        <w:contextualSpacing/>
        <w:jc w:val="both"/>
        <w:outlineLvl w:val="3"/>
        <w:rPr>
          <w:rFonts w:ascii="Times New Roman" w:eastAsia="Times New Roman" w:hAnsi="Times New Roman" w:cs="Times New Roman"/>
          <w:b/>
          <w:bCs/>
          <w:lang w:eastAsia="en-GB"/>
        </w:rPr>
      </w:pPr>
      <w:r w:rsidRPr="007A616D">
        <w:rPr>
          <w:rFonts w:ascii="Times New Roman" w:eastAsia="Times New Roman" w:hAnsi="Times New Roman" w:cs="Times New Roman"/>
          <w:b/>
          <w:bCs/>
          <w:sz w:val="24"/>
          <w:lang w:eastAsia="en-GB"/>
        </w:rPr>
        <w:t>Abstract</w:t>
      </w:r>
    </w:p>
    <w:p w:rsidR="007A616D" w:rsidRPr="00B20B71" w:rsidRDefault="007A616D" w:rsidP="00B20B71">
      <w:pPr>
        <w:spacing w:after="0" w:line="240" w:lineRule="auto"/>
        <w:contextualSpacing/>
        <w:jc w:val="both"/>
        <w:outlineLvl w:val="3"/>
        <w:rPr>
          <w:rFonts w:ascii="Times New Roman" w:eastAsia="Times New Roman" w:hAnsi="Times New Roman" w:cs="Times New Roman"/>
          <w:b/>
          <w:bCs/>
          <w:lang w:eastAsia="en-GB"/>
        </w:rPr>
      </w:pPr>
    </w:p>
    <w:p w:rsidR="004E6822" w:rsidRPr="000609D2" w:rsidRDefault="004E6822" w:rsidP="00B20B71">
      <w:pPr>
        <w:spacing w:after="0" w:line="240" w:lineRule="auto"/>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This study provides an original method of analysing maternal mortality in Brazzaville, based on all deaths collected in the mortuaries in August 1996. During the study period, a clinical examination of all cadavers brought to Brazzaville’s three mortuaries was done, and the relatives who had delivered the bodies were interviewed on signs and symptoms preceeding and the actual circumstances surrounding the deaths. A maternal mortality ratio of 652 per 100,000 was found in the age range 15 - 49 years, and the risk of death from all causes in women while pregnant, parturient or postpartum was estimated as double the baseline. The different indicators of risk of death attached to childbearing were shown to vary considerably according to age. In relative terms, the increase in all-cause risk of death was high for "early" pregnancies (estimated as nearly three fold below age 25), much more so for "late" pregnancies (nearly six fold above age 40), and much less for those pregnancies between these two age groups (less than two fold). In absolute terms, the excess risk of death associated with childbearing was maximum after (estimated at 40 per 1,000), and much lower before age 40 (5 to 6 per 1,000). In the age group most affected by AIDS (25 to 39 years), only 37%of all deaths in pregnant, parturient or postpartum women were from direct obstetric causes, versus about 60% before age 25 and 80% after age 40. The external and internal consistencies of the findings are discussed, and the public health policy implications are described. </w:t>
      </w:r>
      <w:r w:rsidRPr="000609D2">
        <w:rPr>
          <w:rFonts w:ascii="Times New Roman" w:eastAsia="Times New Roman" w:hAnsi="Times New Roman" w:cs="Times New Roman"/>
          <w:i/>
          <w:iCs/>
          <w:sz w:val="18"/>
          <w:szCs w:val="18"/>
          <w:lang w:eastAsia="en-GB"/>
        </w:rPr>
        <w:t xml:space="preserve">(Afr J ReprodHealth </w:t>
      </w:r>
      <w:r w:rsidRPr="000609D2">
        <w:rPr>
          <w:rFonts w:ascii="Times New Roman" w:eastAsia="Times New Roman" w:hAnsi="Times New Roman" w:cs="Times New Roman"/>
          <w:sz w:val="18"/>
          <w:szCs w:val="18"/>
          <w:lang w:eastAsia="en-GB"/>
        </w:rPr>
        <w:t> 2000; 5[1]:56 - 65)</w:t>
      </w:r>
    </w:p>
    <w:p w:rsidR="000609D2" w:rsidRPr="00B20B71" w:rsidRDefault="000609D2" w:rsidP="00B20B71">
      <w:pPr>
        <w:spacing w:after="0" w:line="240" w:lineRule="auto"/>
        <w:contextualSpacing/>
        <w:jc w:val="both"/>
        <w:rPr>
          <w:rFonts w:ascii="Times New Roman" w:eastAsia="Times New Roman" w:hAnsi="Times New Roman" w:cs="Times New Roman"/>
          <w:lang w:eastAsia="en-GB"/>
        </w:rPr>
      </w:pPr>
    </w:p>
    <w:p w:rsidR="004E6822" w:rsidRPr="000609D2" w:rsidRDefault="000609D2" w:rsidP="00B20B71">
      <w:pPr>
        <w:autoSpaceDE w:val="0"/>
        <w:autoSpaceDN w:val="0"/>
        <w:spacing w:after="0" w:line="240" w:lineRule="auto"/>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b/>
          <w:bCs/>
          <w:sz w:val="18"/>
          <w:szCs w:val="18"/>
          <w:lang w:eastAsia="en-GB"/>
        </w:rPr>
        <w:t>Keywords</w:t>
      </w:r>
      <w:r w:rsidR="004E6822" w:rsidRPr="000609D2">
        <w:rPr>
          <w:rFonts w:ascii="Times New Roman" w:eastAsia="Times New Roman" w:hAnsi="Times New Roman" w:cs="Times New Roman"/>
          <w:b/>
          <w:bCs/>
          <w:sz w:val="18"/>
          <w:szCs w:val="18"/>
          <w:lang w:eastAsia="en-GB"/>
        </w:rPr>
        <w:t>:</w:t>
      </w:r>
      <w:r w:rsidR="004E6822" w:rsidRPr="000609D2">
        <w:rPr>
          <w:rFonts w:ascii="Times New Roman" w:eastAsia="Times New Roman" w:hAnsi="Times New Roman" w:cs="Times New Roman"/>
          <w:sz w:val="18"/>
          <w:szCs w:val="18"/>
          <w:lang w:eastAsia="en-GB"/>
        </w:rPr>
        <w:t xml:space="preserve"> Maternal mortality, HIV/AIDS, Africa</w:t>
      </w:r>
    </w:p>
    <w:p w:rsidR="000609D2" w:rsidRPr="00B20B71" w:rsidRDefault="000609D2" w:rsidP="00B20B71">
      <w:pPr>
        <w:autoSpaceDE w:val="0"/>
        <w:autoSpaceDN w:val="0"/>
        <w:spacing w:after="0" w:line="240" w:lineRule="auto"/>
        <w:contextualSpacing/>
        <w:jc w:val="both"/>
        <w:rPr>
          <w:rFonts w:ascii="Times New Roman" w:eastAsia="Times New Roman" w:hAnsi="Times New Roman" w:cs="Times New Roman"/>
          <w:lang w:eastAsia="en-GB"/>
        </w:rPr>
      </w:pPr>
    </w:p>
    <w:p w:rsidR="004E6822" w:rsidRDefault="000609D2" w:rsidP="00B20B71">
      <w:pPr>
        <w:spacing w:after="0" w:line="240" w:lineRule="auto"/>
        <w:contextualSpacing/>
        <w:jc w:val="both"/>
        <w:rPr>
          <w:rFonts w:ascii="Times New Roman" w:eastAsia="Times New Roman" w:hAnsi="Times New Roman" w:cs="Times New Roman"/>
          <w:b/>
          <w:bCs/>
          <w:lang w:eastAsia="en-GB"/>
        </w:rPr>
      </w:pPr>
      <w:r w:rsidRPr="000609D2">
        <w:rPr>
          <w:rFonts w:ascii="Times New Roman" w:eastAsia="Times New Roman" w:hAnsi="Times New Roman" w:cs="Times New Roman"/>
          <w:b/>
          <w:bCs/>
          <w:sz w:val="28"/>
          <w:lang w:eastAsia="en-GB"/>
        </w:rPr>
        <w:t>References</w:t>
      </w:r>
    </w:p>
    <w:p w:rsidR="000609D2" w:rsidRPr="00B20B71" w:rsidRDefault="000609D2" w:rsidP="00B20B71">
      <w:pPr>
        <w:spacing w:after="0" w:line="240" w:lineRule="auto"/>
        <w:contextualSpacing/>
        <w:jc w:val="both"/>
        <w:rPr>
          <w:rFonts w:ascii="Times New Roman" w:eastAsia="Times New Roman" w:hAnsi="Times New Roman" w:cs="Times New Roman"/>
          <w:lang w:eastAsia="en-GB"/>
        </w:rPr>
      </w:pP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Graham W, Brass W and Snow R. Estimating maternal mortality: the sisterhood method. </w:t>
      </w:r>
      <w:r w:rsidRPr="000609D2">
        <w:rPr>
          <w:rFonts w:ascii="Times New Roman" w:eastAsia="Times New Roman" w:hAnsi="Times New Roman" w:cs="Times New Roman"/>
          <w:i/>
          <w:iCs/>
          <w:sz w:val="18"/>
          <w:szCs w:val="18"/>
          <w:lang w:eastAsia="en-GB"/>
        </w:rPr>
        <w:t>Stud FamPlann</w:t>
      </w:r>
      <w:r w:rsidRPr="000609D2">
        <w:rPr>
          <w:rFonts w:ascii="Times New Roman" w:eastAsia="Times New Roman" w:hAnsi="Times New Roman" w:cs="Times New Roman"/>
          <w:sz w:val="18"/>
          <w:szCs w:val="18"/>
          <w:lang w:eastAsia="en-GB"/>
        </w:rPr>
        <w:t xml:space="preserve"> 1989; 20(3): 125 - </w:t>
      </w:r>
      <w:r w:rsid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sz w:val="18"/>
          <w:szCs w:val="18"/>
          <w:lang w:eastAsia="en-GB"/>
        </w:rPr>
        <w:t xml:space="preserve">35.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Campbell O and Graham W.  Measuring maternal mortality: levels and trends. Maternal and Child Epidemiology Unit </w:t>
      </w:r>
      <w:r w:rsid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sz w:val="18"/>
          <w:szCs w:val="18"/>
          <w:lang w:eastAsia="en-GB"/>
        </w:rPr>
        <w:t xml:space="preserve">Publication 1990 No.2, P 6.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World Health Organization. </w:t>
      </w:r>
      <w:r w:rsidRPr="000609D2">
        <w:rPr>
          <w:rFonts w:ascii="Times New Roman" w:eastAsia="Times New Roman" w:hAnsi="Times New Roman" w:cs="Times New Roman"/>
          <w:i/>
          <w:iCs/>
          <w:sz w:val="18"/>
          <w:szCs w:val="18"/>
          <w:lang w:eastAsia="en-GB"/>
        </w:rPr>
        <w:t xml:space="preserve">World Health Report 1997 </w:t>
      </w:r>
      <w:r w:rsidRPr="000609D2">
        <w:rPr>
          <w:rFonts w:ascii="Times New Roman" w:eastAsia="Times New Roman" w:hAnsi="Times New Roman" w:cs="Times New Roman"/>
          <w:sz w:val="18"/>
          <w:szCs w:val="18"/>
          <w:lang w:eastAsia="en-GB"/>
        </w:rPr>
        <w:t> -</w:t>
      </w:r>
      <w:r w:rsidRPr="000609D2">
        <w:rPr>
          <w:rFonts w:ascii="Times New Roman" w:eastAsia="Times New Roman" w:hAnsi="Times New Roman" w:cs="Times New Roman"/>
          <w:i/>
          <w:iCs/>
          <w:sz w:val="18"/>
          <w:szCs w:val="18"/>
          <w:lang w:eastAsia="en-GB"/>
        </w:rPr>
        <w:t xml:space="preserve">Conquering Suffering, Enriching Humanity. </w:t>
      </w:r>
      <w:r w:rsidRPr="000609D2">
        <w:rPr>
          <w:rFonts w:ascii="Times New Roman" w:eastAsia="Times New Roman" w:hAnsi="Times New Roman" w:cs="Times New Roman"/>
          <w:sz w:val="18"/>
          <w:szCs w:val="18"/>
          <w:lang w:eastAsia="en-GB"/>
        </w:rPr>
        <w:t xml:space="preserve">Geneva: WHO, 1997.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Stecklov G. Maternal mortality estimation: separating pregnancy-related and non-pregnancy-related risks. </w:t>
      </w:r>
      <w:r w:rsidRPr="000609D2">
        <w:rPr>
          <w:rFonts w:ascii="Times New Roman" w:eastAsia="Times New Roman" w:hAnsi="Times New Roman" w:cs="Times New Roman"/>
          <w:i/>
          <w:iCs/>
          <w:sz w:val="18"/>
          <w:szCs w:val="18"/>
          <w:lang w:eastAsia="en-GB"/>
        </w:rPr>
        <w:t xml:space="preserve">Stud </w:t>
      </w:r>
      <w:r w:rsidR="000609D2">
        <w:rPr>
          <w:rFonts w:ascii="Times New Roman" w:eastAsia="Times New Roman" w:hAnsi="Times New Roman" w:cs="Times New Roman"/>
          <w:i/>
          <w:iCs/>
          <w:sz w:val="18"/>
          <w:szCs w:val="18"/>
          <w:lang w:eastAsia="en-GB"/>
        </w:rPr>
        <w:tab/>
      </w:r>
      <w:r w:rsidRPr="000609D2">
        <w:rPr>
          <w:rFonts w:ascii="Times New Roman" w:eastAsia="Times New Roman" w:hAnsi="Times New Roman" w:cs="Times New Roman"/>
          <w:i/>
          <w:iCs/>
          <w:sz w:val="18"/>
          <w:szCs w:val="18"/>
          <w:lang w:eastAsia="en-GB"/>
        </w:rPr>
        <w:t>FamPlann</w:t>
      </w:r>
      <w:r w:rsidRPr="000609D2">
        <w:rPr>
          <w:rFonts w:ascii="Times New Roman" w:eastAsia="Times New Roman" w:hAnsi="Times New Roman" w:cs="Times New Roman"/>
          <w:sz w:val="18"/>
          <w:szCs w:val="18"/>
          <w:lang w:eastAsia="en-GB"/>
        </w:rPr>
        <w:t xml:space="preserve"> 1995; 1: 33 - 8. </w:t>
      </w:r>
    </w:p>
    <w:p w:rsidR="004E6822" w:rsidRPr="000609D2" w:rsidRDefault="004E6822" w:rsidP="000609D2">
      <w:pPr>
        <w:numPr>
          <w:ilvl w:val="0"/>
          <w:numId w:val="1"/>
        </w:numPr>
        <w:tabs>
          <w:tab w:val="clear" w:pos="720"/>
          <w:tab w:val="num" w:pos="540"/>
        </w:tabs>
        <w:autoSpaceDE w:val="0"/>
        <w:autoSpaceDN w:val="0"/>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Pictet G, Le Coeur S, M’Pelé P, Brouard N and Lalle</w:t>
      </w:r>
      <w:r w:rsidRPr="000609D2">
        <w:rPr>
          <w:rFonts w:ascii="Times New Roman" w:eastAsia="Times New Roman" w:hAnsi="Times New Roman" w:cs="Times New Roman"/>
          <w:sz w:val="18"/>
          <w:szCs w:val="18"/>
          <w:lang w:eastAsia="en-GB"/>
        </w:rPr>
        <w:softHyphen/>
        <w:t xml:space="preserve">mand M. Contribution of AIDS to the general mortality in Central </w:t>
      </w:r>
      <w:r w:rsid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sz w:val="18"/>
          <w:szCs w:val="18"/>
          <w:lang w:eastAsia="en-GB"/>
        </w:rPr>
        <w:t xml:space="preserve">Africa: evidence from a morgue-based study in Brazzaville, Congo. </w:t>
      </w:r>
      <w:r w:rsidRPr="000609D2">
        <w:rPr>
          <w:rFonts w:ascii="Times New Roman" w:eastAsia="Times New Roman" w:hAnsi="Times New Roman" w:cs="Times New Roman"/>
          <w:i/>
          <w:iCs/>
          <w:sz w:val="18"/>
          <w:szCs w:val="18"/>
          <w:lang w:eastAsia="en-GB"/>
        </w:rPr>
        <w:t xml:space="preserve">AIDS </w:t>
      </w:r>
      <w:r w:rsidRPr="000609D2">
        <w:rPr>
          <w:rFonts w:ascii="Times New Roman" w:eastAsia="Times New Roman" w:hAnsi="Times New Roman" w:cs="Times New Roman"/>
          <w:sz w:val="18"/>
          <w:szCs w:val="18"/>
          <w:lang w:eastAsia="en-GB"/>
        </w:rPr>
        <w:t> 1998; 12(16): 2217 - 23.</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Le Coeur S, Pictet G, M’Pelé P and Lallemant M. Direct estimation of maternal mortality in Africa. </w:t>
      </w:r>
      <w:r w:rsidRPr="000609D2">
        <w:rPr>
          <w:rFonts w:ascii="Times New Roman" w:eastAsia="Times New Roman" w:hAnsi="Times New Roman" w:cs="Times New Roman"/>
          <w:i/>
          <w:iCs/>
          <w:sz w:val="18"/>
          <w:szCs w:val="18"/>
          <w:lang w:eastAsia="en-GB"/>
        </w:rPr>
        <w:t xml:space="preserve">Lancet </w:t>
      </w:r>
      <w:r w:rsidRPr="000609D2">
        <w:rPr>
          <w:rFonts w:ascii="Times New Roman" w:eastAsia="Times New Roman" w:hAnsi="Times New Roman" w:cs="Times New Roman"/>
          <w:sz w:val="18"/>
          <w:szCs w:val="18"/>
          <w:lang w:eastAsia="en-GB"/>
        </w:rPr>
        <w:t xml:space="preserve"> 1998; 352: 1525 </w:t>
      </w:r>
      <w:r w:rsid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sz w:val="18"/>
          <w:szCs w:val="18"/>
          <w:lang w:eastAsia="en-GB"/>
        </w:rPr>
        <w:t xml:space="preserve">- 6.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US Bureau of the Census: HIV/AIDS surveillance database December 1997 version.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Campbell O, Koblinsky M and Taylor P. Off to a rapid start: appraising maternal mortality and services. </w:t>
      </w:r>
      <w:r w:rsidRPr="000609D2">
        <w:rPr>
          <w:rFonts w:ascii="Times New Roman" w:eastAsia="Times New Roman" w:hAnsi="Times New Roman" w:cs="Times New Roman"/>
          <w:i/>
          <w:iCs/>
          <w:sz w:val="18"/>
          <w:szCs w:val="18"/>
          <w:lang w:eastAsia="en-GB"/>
        </w:rPr>
        <w:t xml:space="preserve">Int J </w:t>
      </w:r>
      <w:r w:rsidR="000609D2">
        <w:rPr>
          <w:rFonts w:ascii="Times New Roman" w:eastAsia="Times New Roman" w:hAnsi="Times New Roman" w:cs="Times New Roman"/>
          <w:i/>
          <w:iCs/>
          <w:sz w:val="18"/>
          <w:szCs w:val="18"/>
          <w:lang w:eastAsia="en-GB"/>
        </w:rPr>
        <w:tab/>
      </w:r>
      <w:r w:rsidRPr="000609D2">
        <w:rPr>
          <w:rFonts w:ascii="Times New Roman" w:eastAsia="Times New Roman" w:hAnsi="Times New Roman" w:cs="Times New Roman"/>
          <w:i/>
          <w:iCs/>
          <w:sz w:val="18"/>
          <w:szCs w:val="18"/>
          <w:lang w:eastAsia="en-GB"/>
        </w:rPr>
        <w:t>GyinaecolObstet</w:t>
      </w:r>
      <w:r w:rsidRPr="000609D2">
        <w:rPr>
          <w:rFonts w:ascii="Times New Roman" w:eastAsia="Times New Roman" w:hAnsi="Times New Roman" w:cs="Times New Roman"/>
          <w:sz w:val="18"/>
          <w:szCs w:val="18"/>
          <w:lang w:eastAsia="en-GB"/>
        </w:rPr>
        <w:t xml:space="preserve"> 1995; 48(suppl): S33 - S52.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Derveeuw H. Too little, too late, too sloppy: delivery care in Africa. </w:t>
      </w:r>
      <w:r w:rsidRPr="000609D2">
        <w:rPr>
          <w:rFonts w:ascii="Times New Roman" w:eastAsia="Times New Roman" w:hAnsi="Times New Roman" w:cs="Times New Roman"/>
          <w:i/>
          <w:iCs/>
          <w:sz w:val="18"/>
          <w:szCs w:val="18"/>
          <w:lang w:eastAsia="en-GB"/>
        </w:rPr>
        <w:t xml:space="preserve">Lancet </w:t>
      </w:r>
      <w:r w:rsidRPr="000609D2">
        <w:rPr>
          <w:rFonts w:ascii="Times New Roman" w:eastAsia="Times New Roman" w:hAnsi="Times New Roman" w:cs="Times New Roman"/>
          <w:sz w:val="18"/>
          <w:szCs w:val="18"/>
          <w:lang w:eastAsia="en-GB"/>
        </w:rPr>
        <w:t xml:space="preserve"> 1999; 353: 409.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World Health Organization. Revised 1990 Estimates of maternal mortality: a new approach by WHO and UNICEF. </w:t>
      </w:r>
      <w:r w:rsid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sz w:val="18"/>
          <w:szCs w:val="18"/>
          <w:lang w:eastAsia="en-GB"/>
        </w:rPr>
        <w:t xml:space="preserve">WHO/FRH/MSM/96.11; Geneva 1996. </w:t>
      </w:r>
    </w:p>
    <w:p w:rsidR="004E6822" w:rsidRPr="000609D2" w:rsidRDefault="004E6822" w:rsidP="000609D2">
      <w:pPr>
        <w:numPr>
          <w:ilvl w:val="0"/>
          <w:numId w:val="1"/>
        </w:numPr>
        <w:tabs>
          <w:tab w:val="clear" w:pos="720"/>
          <w:tab w:val="num" w:pos="540"/>
        </w:tabs>
        <w:autoSpaceDE w:val="0"/>
        <w:autoSpaceDN w:val="0"/>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Iloki LH, G’BalaSapoulou MV, Kpekpede F, et al. Mortalitématernelle à Brazzaville (1993 - 94). </w:t>
      </w:r>
      <w:r w:rsidRPr="000609D2">
        <w:rPr>
          <w:rFonts w:ascii="Times New Roman" w:eastAsia="Times New Roman" w:hAnsi="Times New Roman" w:cs="Times New Roman"/>
          <w:i/>
          <w:iCs/>
          <w:sz w:val="18"/>
          <w:szCs w:val="18"/>
          <w:lang w:eastAsia="en-GB"/>
        </w:rPr>
        <w:t xml:space="preserve">Int J </w:t>
      </w:r>
      <w:r w:rsidR="000609D2">
        <w:rPr>
          <w:rFonts w:ascii="Times New Roman" w:eastAsia="Times New Roman" w:hAnsi="Times New Roman" w:cs="Times New Roman"/>
          <w:i/>
          <w:iCs/>
          <w:sz w:val="18"/>
          <w:szCs w:val="18"/>
          <w:lang w:eastAsia="en-GB"/>
        </w:rPr>
        <w:tab/>
      </w:r>
      <w:r w:rsidRPr="000609D2">
        <w:rPr>
          <w:rFonts w:ascii="Times New Roman" w:eastAsia="Times New Roman" w:hAnsi="Times New Roman" w:cs="Times New Roman"/>
          <w:i/>
          <w:iCs/>
          <w:sz w:val="18"/>
          <w:szCs w:val="18"/>
          <w:lang w:eastAsia="en-GB"/>
        </w:rPr>
        <w:t>GynaecolObstet</w:t>
      </w:r>
      <w:r w:rsidRPr="000609D2">
        <w:rPr>
          <w:rFonts w:ascii="Times New Roman" w:eastAsia="Times New Roman" w:hAnsi="Times New Roman" w:cs="Times New Roman"/>
          <w:sz w:val="18"/>
          <w:szCs w:val="18"/>
          <w:lang w:eastAsia="en-GB"/>
        </w:rPr>
        <w:t> 1997; 26: 163 - 8.</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Mikyas Y, Aziz N, Harawa N, et al. Immunologic activation during pregnancy: serial measurement of lymphocyte </w:t>
      </w:r>
      <w:r w:rsid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sz w:val="18"/>
          <w:szCs w:val="18"/>
          <w:lang w:eastAsia="en-GB"/>
        </w:rPr>
        <w:t xml:space="preserve">phenotype and serum activation molecules in HIV-infected and uninfected women. </w:t>
      </w:r>
      <w:r w:rsidRPr="000609D2">
        <w:rPr>
          <w:rFonts w:ascii="Times New Roman" w:eastAsia="Times New Roman" w:hAnsi="Times New Roman" w:cs="Times New Roman"/>
          <w:i/>
          <w:iCs/>
          <w:sz w:val="18"/>
          <w:szCs w:val="18"/>
          <w:lang w:eastAsia="en-GB"/>
        </w:rPr>
        <w:t>J ReprodInmunol</w:t>
      </w:r>
      <w:r w:rsidRPr="000609D2">
        <w:rPr>
          <w:rFonts w:ascii="Times New Roman" w:eastAsia="Times New Roman" w:hAnsi="Times New Roman" w:cs="Times New Roman"/>
          <w:sz w:val="18"/>
          <w:szCs w:val="18"/>
          <w:lang w:eastAsia="en-GB"/>
        </w:rPr>
        <w:t xml:space="preserve"> 1997; 33(2): </w:t>
      </w:r>
      <w:r w:rsid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sz w:val="18"/>
          <w:szCs w:val="18"/>
          <w:lang w:eastAsia="en-GB"/>
        </w:rPr>
        <w:t xml:space="preserve">157 - 70.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Kumar RM, Uduman SA and Khurrana AK. Impact of pregnancy on maternal AIDS. </w:t>
      </w:r>
      <w:r w:rsidRPr="000609D2">
        <w:rPr>
          <w:rFonts w:ascii="Times New Roman" w:eastAsia="Times New Roman" w:hAnsi="Times New Roman" w:cs="Times New Roman"/>
          <w:i/>
          <w:iCs/>
          <w:sz w:val="18"/>
          <w:szCs w:val="18"/>
          <w:lang w:eastAsia="en-GB"/>
        </w:rPr>
        <w:t xml:space="preserve">J ReprodMed </w:t>
      </w:r>
      <w:r w:rsidRPr="000609D2">
        <w:rPr>
          <w:rFonts w:ascii="Times New Roman" w:eastAsia="Times New Roman" w:hAnsi="Times New Roman" w:cs="Times New Roman"/>
          <w:sz w:val="18"/>
          <w:szCs w:val="18"/>
          <w:lang w:eastAsia="en-GB"/>
        </w:rPr>
        <w:t xml:space="preserve"> 1997; 42(7): 429 - 34.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Newell ML and Thorne C. Pregnancy and HIV infection in Europe. </w:t>
      </w:r>
      <w:r w:rsidRPr="000609D2">
        <w:rPr>
          <w:rFonts w:ascii="Times New Roman" w:eastAsia="Times New Roman" w:hAnsi="Times New Roman" w:cs="Times New Roman"/>
          <w:i/>
          <w:iCs/>
          <w:sz w:val="18"/>
          <w:szCs w:val="18"/>
          <w:lang w:eastAsia="en-GB"/>
        </w:rPr>
        <w:t>ActaPaediatrSuppl</w:t>
      </w:r>
      <w:r w:rsidRPr="000609D2">
        <w:rPr>
          <w:rFonts w:ascii="Times New Roman" w:eastAsia="Times New Roman" w:hAnsi="Times New Roman" w:cs="Times New Roman"/>
          <w:sz w:val="18"/>
          <w:szCs w:val="18"/>
          <w:lang w:eastAsia="en-GB"/>
        </w:rPr>
        <w:t xml:space="preserve"> 1997; 421: 10 - 14.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Bessinger R, Clarke R, Kissinger P, et al. Pregnancy is not associated with the progression of HIV disease in women </w:t>
      </w:r>
      <w:r w:rsid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sz w:val="18"/>
          <w:szCs w:val="18"/>
          <w:lang w:eastAsia="en-GB"/>
        </w:rPr>
        <w:t xml:space="preserve">attending an HIV outpatient program. </w:t>
      </w:r>
      <w:r w:rsidRPr="000609D2">
        <w:rPr>
          <w:rFonts w:ascii="Times New Roman" w:eastAsia="Times New Roman" w:hAnsi="Times New Roman" w:cs="Times New Roman"/>
          <w:i/>
          <w:iCs/>
          <w:sz w:val="18"/>
          <w:szCs w:val="18"/>
          <w:lang w:eastAsia="en-GB"/>
        </w:rPr>
        <w:t>Am J Epidemiol</w:t>
      </w:r>
      <w:r w:rsidRPr="000609D2">
        <w:rPr>
          <w:rFonts w:ascii="Times New Roman" w:eastAsia="Times New Roman" w:hAnsi="Times New Roman" w:cs="Times New Roman"/>
          <w:sz w:val="18"/>
          <w:szCs w:val="18"/>
          <w:lang w:eastAsia="en-GB"/>
        </w:rPr>
        <w:t xml:space="preserve"> 1998; 147(5): 434 - 40.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Burns DN, Landesman S, Minkoff H, et al. The influence of pregnancy on human immunodefiency virus type 1 infection: </w:t>
      </w:r>
      <w:r w:rsid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sz w:val="18"/>
          <w:szCs w:val="18"/>
          <w:lang w:eastAsia="en-GB"/>
        </w:rPr>
        <w:t xml:space="preserve">antepartum and postpartum changes in human immunodeficiency virus type 1 viral load. </w:t>
      </w:r>
      <w:r w:rsidRPr="000609D2">
        <w:rPr>
          <w:rFonts w:ascii="Times New Roman" w:eastAsia="Times New Roman" w:hAnsi="Times New Roman" w:cs="Times New Roman"/>
          <w:i/>
          <w:iCs/>
          <w:sz w:val="18"/>
          <w:szCs w:val="18"/>
          <w:lang w:eastAsia="en-GB"/>
        </w:rPr>
        <w:t xml:space="preserve">Am J </w:t>
      </w:r>
      <w:r w:rsidR="000609D2">
        <w:rPr>
          <w:rFonts w:ascii="Times New Roman" w:eastAsia="Times New Roman" w:hAnsi="Times New Roman" w:cs="Times New Roman"/>
          <w:i/>
          <w:iCs/>
          <w:sz w:val="18"/>
          <w:szCs w:val="18"/>
          <w:lang w:eastAsia="en-GB"/>
        </w:rPr>
        <w:tab/>
      </w:r>
      <w:r w:rsidRPr="000609D2">
        <w:rPr>
          <w:rFonts w:ascii="Times New Roman" w:eastAsia="Times New Roman" w:hAnsi="Times New Roman" w:cs="Times New Roman"/>
          <w:i/>
          <w:iCs/>
          <w:sz w:val="18"/>
          <w:szCs w:val="18"/>
          <w:lang w:eastAsia="en-GB"/>
        </w:rPr>
        <w:t>ObstetGynecol</w:t>
      </w:r>
      <w:r w:rsidRPr="000609D2">
        <w:rPr>
          <w:rFonts w:ascii="Times New Roman" w:eastAsia="Times New Roman" w:hAnsi="Times New Roman" w:cs="Times New Roman"/>
          <w:sz w:val="18"/>
          <w:szCs w:val="18"/>
          <w:lang w:eastAsia="en-GB"/>
        </w:rPr>
        <w:t xml:space="preserve"> 1998;178(2): 355 - 9.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Weisser M, Rudin C, Battegay M, et al. Does pregnancy influence the course of HIV infection? Evidence from two large </w:t>
      </w:r>
      <w:r w:rsid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sz w:val="18"/>
          <w:szCs w:val="18"/>
          <w:lang w:eastAsia="en-GB"/>
        </w:rPr>
        <w:t xml:space="preserve">Swiss cohort studies. </w:t>
      </w:r>
      <w:r w:rsidRPr="000609D2">
        <w:rPr>
          <w:rFonts w:ascii="Times New Roman" w:eastAsia="Times New Roman" w:hAnsi="Times New Roman" w:cs="Times New Roman"/>
          <w:i/>
          <w:iCs/>
          <w:sz w:val="18"/>
          <w:szCs w:val="18"/>
          <w:lang w:eastAsia="en-GB"/>
        </w:rPr>
        <w:t>JAcquir Immune DeficSyndr Hum Retrovirol</w:t>
      </w:r>
      <w:r w:rsidRPr="000609D2">
        <w:rPr>
          <w:rFonts w:ascii="Times New Roman" w:eastAsia="Times New Roman" w:hAnsi="Times New Roman" w:cs="Times New Roman"/>
          <w:sz w:val="18"/>
          <w:szCs w:val="18"/>
          <w:lang w:eastAsia="en-GB"/>
        </w:rPr>
        <w:t xml:space="preserve"> 1998; 15(5): 404 - 10.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lastRenderedPageBreak/>
        <w:t xml:space="preserve">Gray RH, Wawer MJ, Serwadda D, et al.  Population-based study of fertility in women with HIV-1 infection in Uganda. </w:t>
      </w:r>
      <w:r w:rsid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i/>
          <w:iCs/>
          <w:sz w:val="18"/>
          <w:szCs w:val="18"/>
          <w:lang w:eastAsia="en-GB"/>
        </w:rPr>
        <w:t xml:space="preserve">Lancet </w:t>
      </w:r>
      <w:r w:rsidRPr="000609D2">
        <w:rPr>
          <w:rFonts w:ascii="Times New Roman" w:eastAsia="Times New Roman" w:hAnsi="Times New Roman" w:cs="Times New Roman"/>
          <w:sz w:val="18"/>
          <w:szCs w:val="18"/>
          <w:lang w:eastAsia="en-GB"/>
        </w:rPr>
        <w:t xml:space="preserve"> 1998; 351: 98 - 103. </w:t>
      </w:r>
    </w:p>
    <w:p w:rsid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Zaba B and Gregson S. Measuring the impact of HIV on fertility in Africa. </w:t>
      </w:r>
      <w:r w:rsidRPr="000609D2">
        <w:rPr>
          <w:rFonts w:ascii="Times New Roman" w:eastAsia="Times New Roman" w:hAnsi="Times New Roman" w:cs="Times New Roman"/>
          <w:i/>
          <w:iCs/>
          <w:sz w:val="18"/>
          <w:szCs w:val="18"/>
          <w:lang w:eastAsia="en-GB"/>
        </w:rPr>
        <w:t xml:space="preserve">AIDS </w:t>
      </w:r>
      <w:r w:rsidRPr="000609D2">
        <w:rPr>
          <w:rFonts w:ascii="Times New Roman" w:eastAsia="Times New Roman" w:hAnsi="Times New Roman" w:cs="Times New Roman"/>
          <w:sz w:val="18"/>
          <w:szCs w:val="18"/>
          <w:lang w:eastAsia="en-GB"/>
        </w:rPr>
        <w:t xml:space="preserve"> 1998; 12(Suppl 1): S41 - S50. </w:t>
      </w:r>
    </w:p>
    <w:p w:rsidR="004E6822" w:rsidRPr="000609D2" w:rsidRDefault="004E6822" w:rsidP="000609D2">
      <w:pPr>
        <w:numPr>
          <w:ilvl w:val="0"/>
          <w:numId w:val="1"/>
        </w:numPr>
        <w:tabs>
          <w:tab w:val="clear" w:pos="720"/>
          <w:tab w:val="num" w:pos="540"/>
        </w:tabs>
        <w:spacing w:after="0" w:line="240" w:lineRule="auto"/>
        <w:ind w:left="0"/>
        <w:contextualSpacing/>
        <w:jc w:val="both"/>
        <w:rPr>
          <w:rFonts w:ascii="Times New Roman" w:eastAsia="Times New Roman" w:hAnsi="Times New Roman" w:cs="Times New Roman"/>
          <w:sz w:val="18"/>
          <w:szCs w:val="18"/>
          <w:lang w:eastAsia="en-GB"/>
        </w:rPr>
      </w:pPr>
      <w:r w:rsidRPr="000609D2">
        <w:rPr>
          <w:rFonts w:ascii="Times New Roman" w:eastAsia="Times New Roman" w:hAnsi="Times New Roman" w:cs="Times New Roman"/>
          <w:sz w:val="18"/>
          <w:szCs w:val="18"/>
          <w:lang w:eastAsia="en-GB"/>
        </w:rPr>
        <w:t xml:space="preserve">Ronsmans C, Vanneste A-M, Chakraborty J and van Ginneken J. Decline in maternal mortality in Matlab, Bangladesh: a </w:t>
      </w:r>
      <w:r w:rsidR="000609D2" w:rsidRPr="000609D2">
        <w:rPr>
          <w:rFonts w:ascii="Times New Roman" w:eastAsia="Times New Roman" w:hAnsi="Times New Roman" w:cs="Times New Roman"/>
          <w:sz w:val="18"/>
          <w:szCs w:val="18"/>
          <w:lang w:eastAsia="en-GB"/>
        </w:rPr>
        <w:tab/>
      </w:r>
      <w:r w:rsidRPr="000609D2">
        <w:rPr>
          <w:rFonts w:ascii="Times New Roman" w:eastAsia="Times New Roman" w:hAnsi="Times New Roman" w:cs="Times New Roman"/>
          <w:sz w:val="18"/>
          <w:szCs w:val="18"/>
          <w:lang w:eastAsia="en-GB"/>
        </w:rPr>
        <w:t xml:space="preserve">cautionary tale. </w:t>
      </w:r>
      <w:r w:rsidRPr="000609D2">
        <w:rPr>
          <w:rFonts w:ascii="Times New Roman" w:eastAsia="Times New Roman" w:hAnsi="Times New Roman" w:cs="Times New Roman"/>
          <w:i/>
          <w:iCs/>
          <w:sz w:val="18"/>
          <w:szCs w:val="18"/>
          <w:lang w:eastAsia="en-GB"/>
        </w:rPr>
        <w:t xml:space="preserve">Lancet </w:t>
      </w:r>
      <w:r w:rsidRPr="000609D2">
        <w:rPr>
          <w:rFonts w:ascii="Times New Roman" w:eastAsia="Times New Roman" w:hAnsi="Times New Roman" w:cs="Times New Roman"/>
          <w:sz w:val="18"/>
          <w:szCs w:val="18"/>
          <w:lang w:eastAsia="en-GB"/>
        </w:rPr>
        <w:t> 1997; 350: 1810 - 4.</w:t>
      </w:r>
      <w:r w:rsidRPr="000609D2">
        <w:rPr>
          <w:rFonts w:ascii="Times New Roman" w:eastAsia="Times New Roman" w:hAnsi="Times New Roman" w:cs="Times New Roman"/>
          <w:lang w:eastAsia="en-GB"/>
        </w:rPr>
        <w:t xml:space="preserve"> </w:t>
      </w:r>
    </w:p>
    <w:p w:rsidR="00B47603" w:rsidRPr="00B20B71" w:rsidRDefault="000609D2" w:rsidP="00B20B71">
      <w:pPr>
        <w:spacing w:after="0" w:line="240" w:lineRule="auto"/>
        <w:contextualSpacing/>
        <w:jc w:val="both"/>
        <w:rPr>
          <w:rFonts w:ascii="Times New Roman" w:hAnsi="Times New Roman" w:cs="Times New Roman"/>
        </w:rPr>
      </w:pPr>
    </w:p>
    <w:sectPr w:rsidR="00B47603" w:rsidRPr="00B20B71" w:rsidSect="0043416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B24BE"/>
    <w:multiLevelType w:val="multilevel"/>
    <w:tmpl w:val="704E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4E6822"/>
    <w:rsid w:val="000609D2"/>
    <w:rsid w:val="001A163A"/>
    <w:rsid w:val="00434160"/>
    <w:rsid w:val="004E6822"/>
    <w:rsid w:val="007A616D"/>
    <w:rsid w:val="009D4011"/>
    <w:rsid w:val="00B20B71"/>
    <w:rsid w:val="00C475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160"/>
  </w:style>
  <w:style w:type="paragraph" w:styleId="Heading4">
    <w:name w:val="heading 4"/>
    <w:basedOn w:val="Normal"/>
    <w:link w:val="Heading4Char"/>
    <w:uiPriority w:val="9"/>
    <w:qFormat/>
    <w:rsid w:val="004E6822"/>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E6822"/>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4E68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E6822"/>
    <w:rPr>
      <w:color w:val="0000FF"/>
      <w:u w:val="single"/>
    </w:rPr>
  </w:style>
</w:styles>
</file>

<file path=word/webSettings.xml><?xml version="1.0" encoding="utf-8"?>
<w:webSettings xmlns:r="http://schemas.openxmlformats.org/officeDocument/2006/relationships" xmlns:w="http://schemas.openxmlformats.org/wordprocessingml/2006/main">
  <w:divs>
    <w:div w:id="540167680">
      <w:bodyDiv w:val="1"/>
      <w:marLeft w:val="0"/>
      <w:marRight w:val="0"/>
      <w:marTop w:val="0"/>
      <w:marBottom w:val="0"/>
      <w:divBdr>
        <w:top w:val="none" w:sz="0" w:space="0" w:color="auto"/>
        <w:left w:val="none" w:sz="0" w:space="0" w:color="auto"/>
        <w:bottom w:val="none" w:sz="0" w:space="0" w:color="auto"/>
        <w:right w:val="none" w:sz="0" w:space="0" w:color="auto"/>
      </w:divBdr>
    </w:div>
    <w:div w:id="1851720476">
      <w:bodyDiv w:val="1"/>
      <w:marLeft w:val="0"/>
      <w:marRight w:val="0"/>
      <w:marTop w:val="0"/>
      <w:marBottom w:val="0"/>
      <w:divBdr>
        <w:top w:val="none" w:sz="0" w:space="0" w:color="auto"/>
        <w:left w:val="none" w:sz="0" w:space="0" w:color="auto"/>
        <w:bottom w:val="none" w:sz="0" w:space="0" w:color="auto"/>
        <w:right w:val="none" w:sz="0" w:space="0" w:color="auto"/>
      </w:divBdr>
      <w:divsChild>
        <w:div w:id="315765533">
          <w:marLeft w:val="0"/>
          <w:marRight w:val="0"/>
          <w:marTop w:val="0"/>
          <w:marBottom w:val="0"/>
          <w:divBdr>
            <w:top w:val="none" w:sz="0" w:space="0" w:color="auto"/>
            <w:left w:val="none" w:sz="0" w:space="0" w:color="auto"/>
            <w:bottom w:val="none" w:sz="0" w:space="0" w:color="auto"/>
            <w:right w:val="none" w:sz="0" w:space="0" w:color="auto"/>
          </w:divBdr>
        </w:div>
        <w:div w:id="529728407">
          <w:marLeft w:val="0"/>
          <w:marRight w:val="0"/>
          <w:marTop w:val="0"/>
          <w:marBottom w:val="0"/>
          <w:divBdr>
            <w:top w:val="none" w:sz="0" w:space="0" w:color="auto"/>
            <w:left w:val="none" w:sz="0" w:space="0" w:color="auto"/>
            <w:bottom w:val="none" w:sz="0" w:space="0" w:color="auto"/>
            <w:right w:val="none" w:sz="0" w:space="0" w:color="auto"/>
          </w:divBdr>
        </w:div>
        <w:div w:id="822770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hlat@ined.f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739</Words>
  <Characters>4217</Characters>
  <Application>Microsoft Office Word</Application>
  <DocSecurity>0</DocSecurity>
  <Lines>35</Lines>
  <Paragraphs>9</Paragraphs>
  <ScaleCrop>false</ScaleCrop>
  <Company/>
  <LinksUpToDate>false</LinksUpToDate>
  <CharactersWithSpaces>4947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5</cp:revision>
  <dcterms:created xsi:type="dcterms:W3CDTF">2017-07-06T17:25:00Z</dcterms:created>
  <dcterms:modified xsi:type="dcterms:W3CDTF">2017-07-18T11:19:00Z</dcterms:modified>
</cp:coreProperties>
</file>